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DCAC4" w14:textId="79646125" w:rsidR="00E030B2" w:rsidRDefault="00E030B2" w:rsidP="00E030B2">
      <w:pPr>
        <w:tabs>
          <w:tab w:val="left" w:pos="990"/>
        </w:tabs>
        <w:rPr>
          <w:rFonts w:ascii="Arial" w:hAnsi="Arial" w:cs="Arial"/>
          <w:sz w:val="20"/>
          <w:szCs w:val="20"/>
        </w:rPr>
      </w:pPr>
      <w:bookmarkStart w:id="0" w:name="page1"/>
      <w:bookmarkEnd w:id="0"/>
      <w:r>
        <w:rPr>
          <w:rFonts w:ascii="Arial" w:hAnsi="Arial" w:cs="Arial"/>
          <w:sz w:val="20"/>
          <w:szCs w:val="20"/>
        </w:rPr>
        <w:t>Project Information:</w:t>
      </w:r>
      <w:r w:rsidR="00220620">
        <w:rPr>
          <w:rFonts w:ascii="Arial" w:hAnsi="Arial" w:cs="Arial"/>
          <w:sz w:val="20"/>
          <w:szCs w:val="20"/>
        </w:rPr>
        <w:t xml:space="preserve"> (Rev</w:t>
      </w:r>
      <w:r w:rsidR="00ED7F13">
        <w:rPr>
          <w:rFonts w:ascii="Arial" w:hAnsi="Arial" w:cs="Arial"/>
          <w:sz w:val="20"/>
          <w:szCs w:val="20"/>
        </w:rPr>
        <w:t>:</w:t>
      </w:r>
      <w:r w:rsidR="00220620">
        <w:rPr>
          <w:rFonts w:ascii="Arial" w:hAnsi="Arial" w:cs="Arial"/>
          <w:sz w:val="20"/>
          <w:szCs w:val="20"/>
        </w:rPr>
        <w:t xml:space="preserve"> 5.21)</w:t>
      </w:r>
    </w:p>
    <w:p w14:paraId="08A869E5" w14:textId="77777777" w:rsidR="00E030B2" w:rsidRDefault="00E030B2" w:rsidP="00E030B2">
      <w:pPr>
        <w:tabs>
          <w:tab w:val="left" w:pos="990"/>
        </w:tabs>
        <w:rPr>
          <w:rFonts w:ascii="Verdana" w:hAnsi="Verdana" w:cs="Verdana"/>
          <w:color w:val="000000"/>
          <w:sz w:val="20"/>
          <w:szCs w:val="20"/>
        </w:rPr>
      </w:pPr>
    </w:p>
    <w:p w14:paraId="3FF31B82" w14:textId="3A968167" w:rsidR="00E030B2" w:rsidRPr="00740248" w:rsidRDefault="00E030B2" w:rsidP="00E030B2">
      <w:pPr>
        <w:tabs>
          <w:tab w:val="left" w:pos="990"/>
        </w:tabs>
        <w:rPr>
          <w:rFonts w:ascii="Verdana" w:hAnsi="Verdana" w:cs="Verdana"/>
          <w:color w:val="000000"/>
          <w:sz w:val="20"/>
          <w:szCs w:val="20"/>
          <w:highlight w:val="yellow"/>
        </w:rPr>
      </w:pPr>
      <w:r>
        <w:rPr>
          <w:rFonts w:ascii="Verdana" w:hAnsi="Verdana" w:cs="Verdana"/>
          <w:color w:val="000000"/>
          <w:sz w:val="20"/>
          <w:szCs w:val="20"/>
          <w:highlight w:val="yellow"/>
        </w:rPr>
        <w:t>Project Name</w:t>
      </w:r>
      <w:r w:rsidRPr="00E26E59">
        <w:rPr>
          <w:rFonts w:ascii="Verdana" w:hAnsi="Verdana" w:cs="Verdana"/>
          <w:color w:val="000000"/>
          <w:sz w:val="20"/>
          <w:szCs w:val="20"/>
        </w:rPr>
        <w:t xml:space="preserve">: </w:t>
      </w:r>
      <w:r w:rsidR="009C7575">
        <w:rPr>
          <w:rFonts w:ascii="Verdana" w:hAnsi="Verdana" w:cs="Verdana"/>
          <w:color w:val="000000"/>
          <w:sz w:val="20"/>
          <w:szCs w:val="20"/>
        </w:rPr>
        <w:tab/>
      </w:r>
      <w:r w:rsidR="009C7575">
        <w:rPr>
          <w:rFonts w:ascii="Verdana" w:hAnsi="Verdana" w:cs="Verdana"/>
          <w:color w:val="000000"/>
          <w:sz w:val="20"/>
          <w:szCs w:val="20"/>
        </w:rPr>
        <w:tab/>
      </w:r>
    </w:p>
    <w:p w14:paraId="6C730F3C" w14:textId="3AEF2476" w:rsidR="00E030B2" w:rsidRPr="00740248" w:rsidRDefault="00E030B2" w:rsidP="00E030B2">
      <w:pPr>
        <w:tabs>
          <w:tab w:val="left" w:pos="990"/>
        </w:tabs>
        <w:rPr>
          <w:rFonts w:ascii="Verdana" w:hAnsi="Verdana" w:cs="Verdana"/>
          <w:color w:val="000000"/>
          <w:sz w:val="20"/>
          <w:szCs w:val="20"/>
          <w:highlight w:val="yellow"/>
        </w:rPr>
      </w:pPr>
      <w:r>
        <w:rPr>
          <w:rFonts w:ascii="Verdana" w:hAnsi="Verdana" w:cs="Verdana"/>
          <w:color w:val="000000"/>
          <w:sz w:val="20"/>
          <w:szCs w:val="20"/>
          <w:highlight w:val="yellow"/>
        </w:rPr>
        <w:t>Project St. Address</w:t>
      </w:r>
      <w:r w:rsidRPr="00E26E59">
        <w:rPr>
          <w:rFonts w:ascii="Verdana" w:hAnsi="Verdana" w:cs="Verdana"/>
          <w:color w:val="000000"/>
          <w:sz w:val="20"/>
          <w:szCs w:val="20"/>
        </w:rPr>
        <w:t>:</w:t>
      </w:r>
      <w:r w:rsidR="003D0001">
        <w:rPr>
          <w:rFonts w:ascii="Verdana" w:hAnsi="Verdana" w:cs="Verdana"/>
          <w:color w:val="000000"/>
          <w:sz w:val="20"/>
          <w:szCs w:val="20"/>
        </w:rPr>
        <w:t xml:space="preserve"> </w:t>
      </w:r>
      <w:r w:rsidR="009C7575">
        <w:rPr>
          <w:rFonts w:ascii="Verdana" w:hAnsi="Verdana" w:cs="Verdana"/>
          <w:color w:val="000000"/>
          <w:sz w:val="20"/>
          <w:szCs w:val="20"/>
        </w:rPr>
        <w:tab/>
      </w:r>
      <w:r w:rsidR="00485A39">
        <w:rPr>
          <w:rFonts w:ascii="Verdana" w:hAnsi="Verdana" w:cs="Verdana"/>
          <w:color w:val="000000"/>
          <w:sz w:val="20"/>
          <w:szCs w:val="20"/>
        </w:rPr>
        <w:tab/>
      </w:r>
      <w:r w:rsidR="00BD3E71">
        <w:rPr>
          <w:rFonts w:ascii="Verdana" w:hAnsi="Verdana" w:cs="Verdana"/>
          <w:color w:val="000000"/>
          <w:sz w:val="20"/>
          <w:szCs w:val="20"/>
        </w:rPr>
        <w:tab/>
      </w:r>
    </w:p>
    <w:p w14:paraId="151C55CE" w14:textId="035686C2" w:rsidR="00E030B2" w:rsidRDefault="00E030B2" w:rsidP="00E030B2">
      <w:pPr>
        <w:tabs>
          <w:tab w:val="left" w:pos="990"/>
        </w:tabs>
        <w:rPr>
          <w:rFonts w:ascii="Arial" w:hAnsi="Arial" w:cs="Arial"/>
          <w:sz w:val="20"/>
          <w:szCs w:val="20"/>
        </w:rPr>
      </w:pPr>
      <w:r w:rsidRPr="00740248">
        <w:rPr>
          <w:rFonts w:ascii="Arial" w:hAnsi="Arial" w:cs="Arial"/>
          <w:sz w:val="20"/>
          <w:szCs w:val="20"/>
          <w:highlight w:val="yellow"/>
        </w:rPr>
        <w:t>Project City &amp; Zip Code</w:t>
      </w:r>
      <w:r w:rsidRPr="00E26E59">
        <w:rPr>
          <w:rFonts w:ascii="Arial" w:hAnsi="Arial" w:cs="Arial"/>
          <w:sz w:val="20"/>
          <w:szCs w:val="20"/>
        </w:rPr>
        <w:t>:</w:t>
      </w:r>
      <w:r>
        <w:rPr>
          <w:rFonts w:ascii="Arial" w:hAnsi="Arial" w:cs="Arial"/>
          <w:sz w:val="20"/>
          <w:szCs w:val="20"/>
        </w:rPr>
        <w:t xml:space="preserve"> </w:t>
      </w:r>
      <w:r w:rsidR="009C7575">
        <w:rPr>
          <w:rFonts w:ascii="Arial" w:hAnsi="Arial" w:cs="Arial"/>
          <w:sz w:val="20"/>
          <w:szCs w:val="20"/>
        </w:rPr>
        <w:tab/>
      </w:r>
    </w:p>
    <w:p w14:paraId="7B146D9D" w14:textId="77777777" w:rsidR="00E030B2" w:rsidRPr="00760019" w:rsidRDefault="00E030B2" w:rsidP="00E030B2">
      <w:pPr>
        <w:rPr>
          <w:rFonts w:ascii="Arial" w:hAnsi="Arial" w:cs="Arial"/>
          <w:sz w:val="20"/>
          <w:szCs w:val="20"/>
        </w:rPr>
      </w:pPr>
    </w:p>
    <w:p w14:paraId="59BE1F90" w14:textId="77777777" w:rsidR="00E030B2" w:rsidRPr="009B5C37" w:rsidRDefault="00E030B2" w:rsidP="00E030B2">
      <w:pPr>
        <w:jc w:val="center"/>
        <w:rPr>
          <w:rFonts w:ascii="Arial" w:hAnsi="Arial" w:cs="Arial"/>
          <w:sz w:val="28"/>
          <w:szCs w:val="28"/>
        </w:rPr>
      </w:pPr>
      <w:r>
        <w:rPr>
          <w:rFonts w:ascii="Arial" w:hAnsi="Arial" w:cs="Arial"/>
          <w:sz w:val="28"/>
          <w:szCs w:val="28"/>
        </w:rPr>
        <w:t>SECTION 08 36 13.2</w:t>
      </w:r>
      <w:r w:rsidR="008604A7">
        <w:rPr>
          <w:rFonts w:ascii="Arial" w:hAnsi="Arial" w:cs="Arial"/>
          <w:sz w:val="28"/>
          <w:szCs w:val="28"/>
        </w:rPr>
        <w:t xml:space="preserve"> (</w:t>
      </w:r>
      <w:r w:rsidR="008604A7" w:rsidRPr="00856C49">
        <w:rPr>
          <w:rFonts w:ascii="Arial" w:hAnsi="Arial" w:cs="Arial"/>
          <w:sz w:val="28"/>
          <w:szCs w:val="28"/>
          <w:highlight w:val="yellow"/>
        </w:rPr>
        <w:t>3</w:t>
      </w:r>
      <w:r w:rsidR="00BC3D76" w:rsidRPr="00856C49">
        <w:rPr>
          <w:rFonts w:ascii="Arial" w:hAnsi="Arial" w:cs="Arial"/>
          <w:sz w:val="28"/>
          <w:szCs w:val="28"/>
          <w:highlight w:val="yellow"/>
        </w:rPr>
        <w:t>-</w:t>
      </w:r>
      <w:r w:rsidR="008604A7" w:rsidRPr="00856C49">
        <w:rPr>
          <w:rFonts w:ascii="Arial" w:hAnsi="Arial" w:cs="Arial"/>
          <w:sz w:val="28"/>
          <w:szCs w:val="28"/>
          <w:highlight w:val="yellow"/>
        </w:rPr>
        <w:t>Part Specifications</w:t>
      </w:r>
      <w:r w:rsidR="00460986">
        <w:rPr>
          <w:rFonts w:ascii="Arial" w:hAnsi="Arial" w:cs="Arial"/>
          <w:sz w:val="28"/>
          <w:szCs w:val="28"/>
        </w:rPr>
        <w:t>)</w:t>
      </w:r>
      <w:r w:rsidR="00B72E17">
        <w:rPr>
          <w:rFonts w:ascii="Arial" w:hAnsi="Arial" w:cs="Arial"/>
          <w:sz w:val="28"/>
          <w:szCs w:val="28"/>
        </w:rPr>
        <w:t xml:space="preserve"> </w:t>
      </w:r>
      <w:r w:rsidR="00B72E17" w:rsidRPr="00856C49">
        <w:rPr>
          <w:rFonts w:ascii="Arial" w:hAnsi="Arial" w:cs="Arial"/>
          <w:sz w:val="28"/>
          <w:szCs w:val="28"/>
          <w:highlight w:val="yellow"/>
          <w:u w:val="single"/>
        </w:rPr>
        <w:t xml:space="preserve">Insulated </w:t>
      </w:r>
      <w:r w:rsidR="00856C49" w:rsidRPr="00856C49">
        <w:rPr>
          <w:rFonts w:ascii="Arial" w:hAnsi="Arial" w:cs="Arial"/>
          <w:sz w:val="28"/>
          <w:szCs w:val="28"/>
          <w:highlight w:val="yellow"/>
          <w:u w:val="single"/>
        </w:rPr>
        <w:t xml:space="preserve">Frame </w:t>
      </w:r>
      <w:r w:rsidR="00460986" w:rsidRPr="00460986">
        <w:rPr>
          <w:rFonts w:ascii="Arial" w:hAnsi="Arial" w:cs="Arial"/>
          <w:sz w:val="28"/>
          <w:szCs w:val="28"/>
          <w:highlight w:val="yellow"/>
          <w:u w:val="single"/>
        </w:rPr>
        <w:t xml:space="preserve">&amp; Air Infiltration </w:t>
      </w:r>
      <w:r w:rsidR="003C02A7">
        <w:rPr>
          <w:rFonts w:ascii="Arial" w:hAnsi="Arial" w:cs="Arial"/>
          <w:sz w:val="28"/>
          <w:szCs w:val="28"/>
          <w:highlight w:val="yellow"/>
          <w:u w:val="single"/>
        </w:rPr>
        <w:t>(</w:t>
      </w:r>
      <w:r w:rsidR="00460986" w:rsidRPr="00460986">
        <w:rPr>
          <w:rFonts w:ascii="Arial" w:hAnsi="Arial" w:cs="Arial"/>
          <w:sz w:val="28"/>
          <w:szCs w:val="28"/>
          <w:highlight w:val="yellow"/>
          <w:u w:val="single"/>
        </w:rPr>
        <w:t>Rated</w:t>
      </w:r>
      <w:r w:rsidR="003C02A7" w:rsidRPr="003C02A7">
        <w:rPr>
          <w:rFonts w:ascii="Arial" w:hAnsi="Arial" w:cs="Arial"/>
          <w:sz w:val="28"/>
          <w:szCs w:val="28"/>
          <w:highlight w:val="yellow"/>
          <w:u w:val="single"/>
        </w:rPr>
        <w:t>)</w:t>
      </w:r>
    </w:p>
    <w:p w14:paraId="6DCDB725" w14:textId="77777777" w:rsidR="00E030B2" w:rsidRPr="00CA5E82" w:rsidRDefault="00E030B2" w:rsidP="00E030B2">
      <w:pPr>
        <w:jc w:val="center"/>
        <w:rPr>
          <w:rFonts w:ascii="Arial" w:hAnsi="Arial" w:cs="Arial"/>
          <w:sz w:val="20"/>
          <w:szCs w:val="20"/>
        </w:rPr>
      </w:pPr>
    </w:p>
    <w:p w14:paraId="07F7EC7F" w14:textId="77777777" w:rsidR="00D64191" w:rsidRDefault="00E030B2" w:rsidP="00E030B2">
      <w:pPr>
        <w:jc w:val="center"/>
        <w:rPr>
          <w:rFonts w:ascii="Arial" w:hAnsi="Arial" w:cs="Arial"/>
          <w:sz w:val="28"/>
          <w:szCs w:val="28"/>
          <w:u w:val="single"/>
        </w:rPr>
      </w:pPr>
      <w:r w:rsidRPr="008604A7">
        <w:rPr>
          <w:rFonts w:ascii="Arial" w:hAnsi="Arial" w:cs="Arial"/>
          <w:sz w:val="28"/>
          <w:szCs w:val="28"/>
          <w:u w:val="single"/>
        </w:rPr>
        <w:t>GLAZED SECTIONAL OVERHEAD DOORS</w:t>
      </w:r>
    </w:p>
    <w:p w14:paraId="4D3886E6" w14:textId="77777777" w:rsidR="0097590C" w:rsidRPr="008604A7" w:rsidRDefault="0097590C" w:rsidP="00E030B2">
      <w:pPr>
        <w:jc w:val="center"/>
        <w:rPr>
          <w:rFonts w:ascii="Arial" w:hAnsi="Arial" w:cs="Arial"/>
          <w:sz w:val="28"/>
          <w:szCs w:val="28"/>
          <w:u w:val="single"/>
        </w:rPr>
      </w:pPr>
    </w:p>
    <w:p w14:paraId="0C9BF954" w14:textId="77777777" w:rsidR="00E030B2" w:rsidRDefault="00E030B2" w:rsidP="00E030B2">
      <w:pPr>
        <w:jc w:val="center"/>
        <w:rPr>
          <w:rFonts w:ascii="Arial" w:hAnsi="Arial" w:cs="Arial"/>
          <w:u w:val="single"/>
        </w:rPr>
      </w:pPr>
      <w:r w:rsidRPr="00CC2A89">
        <w:rPr>
          <w:rFonts w:ascii="Arial" w:hAnsi="Arial" w:cs="Arial"/>
          <w:u w:val="single"/>
        </w:rPr>
        <w:t>(</w:t>
      </w:r>
      <w:r w:rsidRPr="003E4A90">
        <w:rPr>
          <w:rFonts w:ascii="Arial" w:hAnsi="Arial" w:cs="Arial"/>
          <w:highlight w:val="yellow"/>
          <w:u w:val="single"/>
        </w:rPr>
        <w:t>Insulated Frame</w:t>
      </w:r>
      <w:r w:rsidR="00D64191" w:rsidRPr="003E4A90">
        <w:rPr>
          <w:rFonts w:ascii="Arial" w:hAnsi="Arial" w:cs="Arial"/>
          <w:highlight w:val="yellow"/>
          <w:u w:val="single"/>
        </w:rPr>
        <w:t>s,</w:t>
      </w:r>
      <w:r w:rsidRPr="003E4A90">
        <w:rPr>
          <w:rFonts w:ascii="Arial" w:hAnsi="Arial" w:cs="Arial"/>
          <w:highlight w:val="yellow"/>
          <w:u w:val="single"/>
        </w:rPr>
        <w:t xml:space="preserve"> </w:t>
      </w:r>
      <w:r w:rsidR="00BC3D76" w:rsidRPr="003E4A90">
        <w:rPr>
          <w:rFonts w:ascii="Arial" w:hAnsi="Arial" w:cs="Arial"/>
          <w:highlight w:val="yellow"/>
          <w:u w:val="single"/>
        </w:rPr>
        <w:t xml:space="preserve">Air Infiltration &amp; </w:t>
      </w:r>
      <w:r w:rsidR="00D64191" w:rsidRPr="003E4A90">
        <w:rPr>
          <w:rFonts w:ascii="Arial" w:hAnsi="Arial" w:cs="Arial"/>
          <w:highlight w:val="yellow"/>
          <w:u w:val="single"/>
        </w:rPr>
        <w:t xml:space="preserve">NFRC Rated, US </w:t>
      </w:r>
      <w:r w:rsidRPr="003E4A90">
        <w:rPr>
          <w:rFonts w:ascii="Arial" w:hAnsi="Arial" w:cs="Arial"/>
          <w:highlight w:val="yellow"/>
          <w:u w:val="single"/>
        </w:rPr>
        <w:t>Energy Code Compliant</w:t>
      </w:r>
      <w:r w:rsidR="003E4A90" w:rsidRPr="003E4A90">
        <w:rPr>
          <w:rFonts w:ascii="Arial" w:hAnsi="Arial" w:cs="Arial"/>
          <w:highlight w:val="yellow"/>
          <w:u w:val="single"/>
        </w:rPr>
        <w:t xml:space="preserve"> in</w:t>
      </w:r>
      <w:r w:rsidR="00D64191" w:rsidRPr="003E4A90">
        <w:rPr>
          <w:rFonts w:ascii="Arial" w:hAnsi="Arial" w:cs="Arial"/>
          <w:highlight w:val="yellow"/>
          <w:u w:val="single"/>
        </w:rPr>
        <w:t xml:space="preserve"> All </w:t>
      </w:r>
      <w:r w:rsidR="003E4A90" w:rsidRPr="003E4A90">
        <w:rPr>
          <w:rFonts w:ascii="Arial" w:hAnsi="Arial" w:cs="Arial"/>
          <w:highlight w:val="yellow"/>
          <w:u w:val="single"/>
        </w:rPr>
        <w:t xml:space="preserve">U.S. </w:t>
      </w:r>
      <w:r w:rsidR="00D64191" w:rsidRPr="003E4A90">
        <w:rPr>
          <w:rFonts w:ascii="Arial" w:hAnsi="Arial" w:cs="Arial"/>
          <w:highlight w:val="yellow"/>
          <w:u w:val="single"/>
        </w:rPr>
        <w:t>States</w:t>
      </w:r>
      <w:r w:rsidRPr="00CC2A89">
        <w:rPr>
          <w:rFonts w:ascii="Arial" w:hAnsi="Arial" w:cs="Arial"/>
          <w:u w:val="single"/>
        </w:rPr>
        <w:t>)</w:t>
      </w:r>
    </w:p>
    <w:p w14:paraId="56B8C1D6" w14:textId="77777777" w:rsidR="0097590C" w:rsidRPr="00CC2A89" w:rsidRDefault="0097590C" w:rsidP="00E030B2">
      <w:pPr>
        <w:jc w:val="center"/>
        <w:rPr>
          <w:rFonts w:ascii="Arial" w:hAnsi="Arial" w:cs="Arial"/>
          <w:u w:val="single"/>
        </w:rPr>
      </w:pPr>
    </w:p>
    <w:p w14:paraId="08F12309" w14:textId="77777777" w:rsidR="00E030B2" w:rsidRDefault="00E030B2" w:rsidP="00E030B2">
      <w:pPr>
        <w:rPr>
          <w:rFonts w:ascii="Arial" w:hAnsi="Arial" w:cs="Arial"/>
          <w:sz w:val="20"/>
          <w:szCs w:val="20"/>
        </w:rPr>
      </w:pPr>
    </w:p>
    <w:p w14:paraId="25D9C027" w14:textId="77777777" w:rsidR="00E030B2" w:rsidRDefault="00E030B2" w:rsidP="00E030B2">
      <w:pPr>
        <w:rPr>
          <w:rFonts w:ascii="Arial" w:hAnsi="Arial" w:cs="Arial"/>
          <w:sz w:val="20"/>
          <w:szCs w:val="20"/>
        </w:rPr>
      </w:pPr>
      <w:r>
        <w:rPr>
          <w:rFonts w:ascii="Arial" w:hAnsi="Arial" w:cs="Arial"/>
          <w:sz w:val="20"/>
          <w:szCs w:val="20"/>
        </w:rPr>
        <w:t xml:space="preserve">PART 1 - </w:t>
      </w:r>
      <w:r w:rsidRPr="00CA5E82">
        <w:rPr>
          <w:rFonts w:ascii="Arial" w:hAnsi="Arial" w:cs="Arial"/>
          <w:sz w:val="20"/>
          <w:szCs w:val="20"/>
        </w:rPr>
        <w:t xml:space="preserve">GENERAL </w:t>
      </w:r>
    </w:p>
    <w:p w14:paraId="2DAD4E45" w14:textId="77777777" w:rsidR="00E030B2" w:rsidRDefault="00E030B2" w:rsidP="00E030B2">
      <w:pPr>
        <w:rPr>
          <w:rFonts w:ascii="Arial" w:hAnsi="Arial" w:cs="Arial"/>
          <w:sz w:val="20"/>
          <w:szCs w:val="20"/>
        </w:rPr>
      </w:pPr>
    </w:p>
    <w:p w14:paraId="6CA06616" w14:textId="77777777" w:rsidR="00E030B2" w:rsidRPr="00CA5E82" w:rsidRDefault="00E030B2" w:rsidP="00E030B2">
      <w:pPr>
        <w:rPr>
          <w:rFonts w:ascii="Arial" w:hAnsi="Arial" w:cs="Arial"/>
          <w:sz w:val="20"/>
          <w:szCs w:val="20"/>
        </w:rPr>
      </w:pPr>
    </w:p>
    <w:p w14:paraId="60793C99" w14:textId="77777777" w:rsidR="00E030B2" w:rsidRDefault="00E030B2" w:rsidP="00E030B2">
      <w:pPr>
        <w:numPr>
          <w:ilvl w:val="1"/>
          <w:numId w:val="4"/>
        </w:numPr>
        <w:ind w:left="1440" w:hanging="720"/>
        <w:rPr>
          <w:rFonts w:ascii="Arial" w:hAnsi="Arial" w:cs="Arial"/>
          <w:sz w:val="20"/>
          <w:szCs w:val="20"/>
        </w:rPr>
      </w:pPr>
      <w:r>
        <w:rPr>
          <w:rFonts w:ascii="Arial" w:hAnsi="Arial" w:cs="Arial"/>
          <w:sz w:val="20"/>
          <w:szCs w:val="20"/>
        </w:rPr>
        <w:t xml:space="preserve">SUMMARY - Section Includes: </w:t>
      </w:r>
    </w:p>
    <w:p w14:paraId="261694EC" w14:textId="77777777" w:rsidR="00E030B2" w:rsidRDefault="00E030B2" w:rsidP="00E030B2">
      <w:pPr>
        <w:ind w:left="1440"/>
        <w:rPr>
          <w:rFonts w:ascii="Arial" w:hAnsi="Arial" w:cs="Arial"/>
          <w:sz w:val="20"/>
          <w:szCs w:val="20"/>
        </w:rPr>
      </w:pPr>
    </w:p>
    <w:p w14:paraId="4B5BE552" w14:textId="77777777" w:rsidR="00E030B2" w:rsidRDefault="00E030B2" w:rsidP="00E030B2">
      <w:pPr>
        <w:ind w:left="1440"/>
        <w:rPr>
          <w:rFonts w:ascii="Arial" w:hAnsi="Arial" w:cs="Arial"/>
          <w:sz w:val="20"/>
          <w:szCs w:val="20"/>
        </w:rPr>
      </w:pPr>
    </w:p>
    <w:p w14:paraId="1F794E7C" w14:textId="77777777" w:rsidR="00E030B2" w:rsidRPr="00F15667" w:rsidRDefault="00E030B2" w:rsidP="00E030B2">
      <w:pPr>
        <w:numPr>
          <w:ilvl w:val="0"/>
          <w:numId w:val="6"/>
        </w:numPr>
        <w:ind w:left="2160" w:hanging="720"/>
        <w:rPr>
          <w:rFonts w:ascii="Arial" w:hAnsi="Arial" w:cs="Arial"/>
          <w:sz w:val="20"/>
          <w:szCs w:val="20"/>
        </w:rPr>
      </w:pPr>
      <w:r>
        <w:rPr>
          <w:rFonts w:ascii="Arial" w:hAnsi="Arial" w:cs="Arial"/>
          <w:sz w:val="20"/>
          <w:szCs w:val="20"/>
        </w:rPr>
        <w:t xml:space="preserve">Provide Full View Glazed Aluminum Sectional Type; Glass Garage Doors(s) with Insulated </w:t>
      </w:r>
      <w:r w:rsidR="00D13B35">
        <w:rPr>
          <w:rFonts w:ascii="Arial" w:hAnsi="Arial" w:cs="Arial"/>
          <w:sz w:val="20"/>
          <w:szCs w:val="20"/>
        </w:rPr>
        <w:t>F</w:t>
      </w:r>
      <w:r>
        <w:rPr>
          <w:rFonts w:ascii="Arial" w:hAnsi="Arial" w:cs="Arial"/>
          <w:sz w:val="20"/>
          <w:szCs w:val="20"/>
        </w:rPr>
        <w:t>rames, Insulated Glass Units (</w:t>
      </w:r>
      <w:r w:rsidR="00081C5F">
        <w:rPr>
          <w:rFonts w:ascii="Arial" w:hAnsi="Arial" w:cs="Arial"/>
          <w:sz w:val="20"/>
          <w:szCs w:val="20"/>
        </w:rPr>
        <w:t xml:space="preserve">Offered in: </w:t>
      </w:r>
      <w:r>
        <w:rPr>
          <w:rFonts w:ascii="Arial" w:hAnsi="Arial" w:cs="Arial"/>
          <w:sz w:val="20"/>
          <w:szCs w:val="20"/>
        </w:rPr>
        <w:t xml:space="preserve">Obscured, Transparent Clear, Tinted), or </w:t>
      </w:r>
      <w:r w:rsidR="00C47A94">
        <w:rPr>
          <w:rFonts w:ascii="Arial" w:hAnsi="Arial" w:cs="Arial"/>
          <w:sz w:val="20"/>
          <w:szCs w:val="20"/>
        </w:rPr>
        <w:t xml:space="preserve">Insulated </w:t>
      </w:r>
      <w:r>
        <w:rPr>
          <w:rFonts w:ascii="Arial" w:hAnsi="Arial" w:cs="Arial"/>
          <w:sz w:val="20"/>
          <w:szCs w:val="20"/>
        </w:rPr>
        <w:t>Aluminum</w:t>
      </w:r>
      <w:r w:rsidR="00C47A94">
        <w:rPr>
          <w:rFonts w:ascii="Arial" w:hAnsi="Arial" w:cs="Arial"/>
          <w:sz w:val="20"/>
          <w:szCs w:val="20"/>
        </w:rPr>
        <w:t xml:space="preserve"> Solid</w:t>
      </w:r>
      <w:r>
        <w:rPr>
          <w:rFonts w:ascii="Arial" w:hAnsi="Arial" w:cs="Arial"/>
          <w:sz w:val="20"/>
          <w:szCs w:val="20"/>
        </w:rPr>
        <w:t xml:space="preserve"> Panels</w:t>
      </w:r>
      <w:r w:rsidR="00D13B35">
        <w:rPr>
          <w:rFonts w:ascii="Arial" w:hAnsi="Arial" w:cs="Arial"/>
          <w:sz w:val="20"/>
          <w:szCs w:val="20"/>
        </w:rPr>
        <w:t>, as designed per elevation</w:t>
      </w:r>
      <w:r>
        <w:rPr>
          <w:rFonts w:ascii="Arial" w:hAnsi="Arial" w:cs="Arial"/>
          <w:sz w:val="20"/>
          <w:szCs w:val="20"/>
        </w:rPr>
        <w:t xml:space="preserve">. </w:t>
      </w:r>
      <w:r w:rsidR="00A5562F">
        <w:rPr>
          <w:rFonts w:ascii="Arial" w:hAnsi="Arial" w:cs="Arial"/>
          <w:sz w:val="20"/>
          <w:szCs w:val="20"/>
        </w:rPr>
        <w:t xml:space="preserve">Frame rails will consist of Extruded Aluminum alloy with either: Clear Anodizing, Powder Coating, Kynar Paint, or as specified by Architect, or Project Rep., for color and type. System will also include all brackets, track system guides, counterbalance, stainless steel hinges, stainless steel rollers, stainless steel fixture hardware, electric </w:t>
      </w:r>
      <w:proofErr w:type="gramStart"/>
      <w:r w:rsidR="00A5562F">
        <w:rPr>
          <w:rFonts w:ascii="Arial" w:hAnsi="Arial" w:cs="Arial"/>
          <w:sz w:val="20"/>
          <w:szCs w:val="20"/>
        </w:rPr>
        <w:t>motor</w:t>
      </w:r>
      <w:proofErr w:type="gramEnd"/>
      <w:r w:rsidR="00A5562F">
        <w:rPr>
          <w:rFonts w:ascii="Arial" w:hAnsi="Arial" w:cs="Arial"/>
          <w:sz w:val="20"/>
          <w:szCs w:val="20"/>
        </w:rPr>
        <w:t xml:space="preserve"> or manual chain hoist, for a complete finish and operational installation.</w:t>
      </w:r>
    </w:p>
    <w:p w14:paraId="0BC4C0C5" w14:textId="77777777" w:rsidR="00E030B2" w:rsidRDefault="00E030B2" w:rsidP="00E030B2">
      <w:pPr>
        <w:ind w:left="2160"/>
        <w:rPr>
          <w:rFonts w:ascii="Arial" w:hAnsi="Arial" w:cs="Arial"/>
          <w:sz w:val="20"/>
          <w:szCs w:val="20"/>
        </w:rPr>
      </w:pPr>
    </w:p>
    <w:p w14:paraId="1623F141" w14:textId="77777777" w:rsidR="00E030B2" w:rsidRDefault="00E030B2" w:rsidP="00E030B2">
      <w:pPr>
        <w:numPr>
          <w:ilvl w:val="1"/>
          <w:numId w:val="6"/>
        </w:numPr>
        <w:rPr>
          <w:rFonts w:ascii="Arial" w:hAnsi="Arial" w:cs="Arial"/>
          <w:sz w:val="20"/>
          <w:szCs w:val="20"/>
        </w:rPr>
      </w:pPr>
      <w:r w:rsidRPr="00045D83">
        <w:rPr>
          <w:rFonts w:ascii="Arial" w:hAnsi="Arial" w:cs="Arial"/>
          <w:sz w:val="20"/>
          <w:szCs w:val="20"/>
        </w:rPr>
        <w:t xml:space="preserve">See 2.02 for Performance Requirements, 2.03 for </w:t>
      </w:r>
      <w:proofErr w:type="gramStart"/>
      <w:r w:rsidRPr="00045D83">
        <w:rPr>
          <w:rFonts w:ascii="Arial" w:hAnsi="Arial" w:cs="Arial"/>
          <w:sz w:val="20"/>
          <w:szCs w:val="20"/>
        </w:rPr>
        <w:t>Components;</w:t>
      </w:r>
      <w:proofErr w:type="gramEnd"/>
      <w:r w:rsidRPr="00045D83">
        <w:rPr>
          <w:rFonts w:ascii="Arial" w:hAnsi="Arial" w:cs="Arial"/>
          <w:sz w:val="20"/>
          <w:szCs w:val="20"/>
        </w:rPr>
        <w:t xml:space="preserve"> such as Glazing (type / color), track type, operator type, etc., and 2.04 for finish (type </w:t>
      </w:r>
      <w:r>
        <w:rPr>
          <w:rFonts w:ascii="Arial" w:hAnsi="Arial" w:cs="Arial"/>
          <w:sz w:val="20"/>
          <w:szCs w:val="20"/>
        </w:rPr>
        <w:t>/ color).</w:t>
      </w:r>
    </w:p>
    <w:p w14:paraId="7BEAFA1D" w14:textId="77777777" w:rsidR="00E030B2" w:rsidRPr="00045D83" w:rsidRDefault="00E030B2" w:rsidP="00E030B2">
      <w:pPr>
        <w:ind w:left="2520"/>
        <w:rPr>
          <w:rFonts w:ascii="Arial" w:hAnsi="Arial" w:cs="Arial"/>
          <w:sz w:val="20"/>
          <w:szCs w:val="20"/>
        </w:rPr>
      </w:pPr>
    </w:p>
    <w:p w14:paraId="008A30E3" w14:textId="7CB6964F" w:rsidR="00E030B2" w:rsidRPr="00A43CB8" w:rsidRDefault="00E030B2" w:rsidP="00A753CF">
      <w:pPr>
        <w:numPr>
          <w:ilvl w:val="1"/>
          <w:numId w:val="6"/>
        </w:numPr>
        <w:rPr>
          <w:rFonts w:ascii="Arial" w:hAnsi="Arial" w:cs="Arial"/>
          <w:sz w:val="20"/>
          <w:szCs w:val="20"/>
        </w:rPr>
      </w:pPr>
      <w:r w:rsidRPr="00146A12">
        <w:rPr>
          <w:rFonts w:ascii="Arial" w:hAnsi="Arial" w:cs="Arial"/>
          <w:sz w:val="20"/>
          <w:szCs w:val="20"/>
        </w:rPr>
        <w:t xml:space="preserve">Provide system to suit </w:t>
      </w:r>
      <w:r>
        <w:rPr>
          <w:rFonts w:ascii="Arial" w:hAnsi="Arial" w:cs="Arial"/>
          <w:sz w:val="20"/>
          <w:szCs w:val="20"/>
        </w:rPr>
        <w:t xml:space="preserve">field conditions and </w:t>
      </w:r>
      <w:r w:rsidRPr="00146A12">
        <w:rPr>
          <w:rFonts w:ascii="Arial" w:hAnsi="Arial" w:cs="Arial"/>
          <w:sz w:val="20"/>
          <w:szCs w:val="20"/>
        </w:rPr>
        <w:t xml:space="preserve">openings </w:t>
      </w:r>
      <w:r>
        <w:rPr>
          <w:rFonts w:ascii="Arial" w:hAnsi="Arial" w:cs="Arial"/>
          <w:sz w:val="20"/>
          <w:szCs w:val="20"/>
        </w:rPr>
        <w:t>with</w:t>
      </w:r>
      <w:r w:rsidRPr="00146A12">
        <w:rPr>
          <w:rFonts w:ascii="Arial" w:hAnsi="Arial" w:cs="Arial"/>
          <w:sz w:val="20"/>
          <w:szCs w:val="20"/>
        </w:rPr>
        <w:t xml:space="preserve"> applicable headroom</w:t>
      </w:r>
      <w:r>
        <w:rPr>
          <w:rFonts w:ascii="Arial" w:hAnsi="Arial" w:cs="Arial"/>
          <w:sz w:val="20"/>
          <w:szCs w:val="20"/>
        </w:rPr>
        <w:t xml:space="preserve"> and side room</w:t>
      </w:r>
      <w:r w:rsidR="009A6E2B">
        <w:rPr>
          <w:rFonts w:ascii="Arial" w:hAnsi="Arial" w:cs="Arial"/>
          <w:sz w:val="20"/>
          <w:szCs w:val="20"/>
        </w:rPr>
        <w:t>.</w:t>
      </w:r>
    </w:p>
    <w:p w14:paraId="50821BCD" w14:textId="77777777" w:rsidR="00E030B2" w:rsidRDefault="00E030B2" w:rsidP="00E030B2">
      <w:pPr>
        <w:rPr>
          <w:rFonts w:ascii="Arial" w:hAnsi="Arial" w:cs="Arial"/>
          <w:sz w:val="20"/>
          <w:szCs w:val="20"/>
        </w:rPr>
      </w:pPr>
    </w:p>
    <w:p w14:paraId="2A716F2D" w14:textId="77777777" w:rsidR="00224C8B" w:rsidRPr="00851D0F" w:rsidRDefault="00224C8B" w:rsidP="00E030B2">
      <w:pPr>
        <w:rPr>
          <w:rFonts w:ascii="Arial" w:hAnsi="Arial" w:cs="Arial"/>
          <w:sz w:val="20"/>
          <w:szCs w:val="20"/>
        </w:rPr>
      </w:pPr>
    </w:p>
    <w:p w14:paraId="5CC2DF46" w14:textId="77777777" w:rsidR="00E030B2" w:rsidRDefault="00E030B2" w:rsidP="00E030B2">
      <w:pPr>
        <w:numPr>
          <w:ilvl w:val="1"/>
          <w:numId w:val="4"/>
        </w:numPr>
        <w:ind w:left="1440" w:hanging="720"/>
        <w:rPr>
          <w:rFonts w:ascii="Arial" w:hAnsi="Arial" w:cs="Arial"/>
          <w:sz w:val="20"/>
          <w:szCs w:val="20"/>
        </w:rPr>
      </w:pPr>
      <w:r w:rsidRPr="00CA5E82">
        <w:rPr>
          <w:rFonts w:ascii="Arial" w:hAnsi="Arial" w:cs="Arial"/>
          <w:sz w:val="20"/>
          <w:szCs w:val="20"/>
        </w:rPr>
        <w:t>RELATED REQUIREMENTS</w:t>
      </w:r>
      <w:r w:rsidR="00F41564">
        <w:rPr>
          <w:rFonts w:ascii="Arial" w:hAnsi="Arial" w:cs="Arial"/>
          <w:sz w:val="20"/>
          <w:szCs w:val="20"/>
        </w:rPr>
        <w:t xml:space="preserve"> </w:t>
      </w:r>
      <w:r w:rsidR="00026D8A">
        <w:rPr>
          <w:rFonts w:ascii="Arial" w:hAnsi="Arial" w:cs="Arial"/>
          <w:sz w:val="20"/>
          <w:szCs w:val="20"/>
        </w:rPr>
        <w:t>(</w:t>
      </w:r>
      <w:r w:rsidR="00026D8A" w:rsidRPr="002D28EE">
        <w:rPr>
          <w:rFonts w:ascii="Arial" w:hAnsi="Arial" w:cs="Arial"/>
          <w:sz w:val="20"/>
          <w:szCs w:val="20"/>
          <w:u w:val="single"/>
        </w:rPr>
        <w:t>Note:</w:t>
      </w:r>
      <w:r w:rsidR="00026D8A">
        <w:rPr>
          <w:rFonts w:ascii="Arial" w:hAnsi="Arial" w:cs="Arial"/>
          <w:sz w:val="20"/>
          <w:szCs w:val="20"/>
        </w:rPr>
        <w:t xml:space="preserve"> Architect of record to supply additional sections as required</w:t>
      </w:r>
      <w:r w:rsidR="002D28EE">
        <w:rPr>
          <w:rFonts w:ascii="Arial" w:hAnsi="Arial" w:cs="Arial"/>
          <w:sz w:val="20"/>
          <w:szCs w:val="20"/>
        </w:rPr>
        <w:t>.</w:t>
      </w:r>
      <w:r w:rsidR="00026D8A">
        <w:rPr>
          <w:rFonts w:ascii="Arial" w:hAnsi="Arial" w:cs="Arial"/>
          <w:sz w:val="20"/>
          <w:szCs w:val="20"/>
        </w:rPr>
        <w:t>)</w:t>
      </w:r>
    </w:p>
    <w:p w14:paraId="3AFC56AC" w14:textId="77777777" w:rsidR="00E030B2" w:rsidRDefault="00E030B2" w:rsidP="00E030B2">
      <w:pPr>
        <w:ind w:left="1440"/>
        <w:rPr>
          <w:rFonts w:ascii="Arial" w:hAnsi="Arial" w:cs="Arial"/>
          <w:sz w:val="20"/>
          <w:szCs w:val="20"/>
        </w:rPr>
      </w:pPr>
    </w:p>
    <w:p w14:paraId="7D95E0F1" w14:textId="77777777" w:rsidR="00E030B2" w:rsidRDefault="00E030B2" w:rsidP="00E030B2">
      <w:pPr>
        <w:ind w:left="1440"/>
        <w:rPr>
          <w:rFonts w:ascii="Arial" w:hAnsi="Arial" w:cs="Arial"/>
          <w:sz w:val="20"/>
          <w:szCs w:val="20"/>
        </w:rPr>
      </w:pPr>
      <w:r w:rsidRPr="00CA5E82">
        <w:rPr>
          <w:rFonts w:ascii="Arial" w:hAnsi="Arial" w:cs="Arial"/>
          <w:sz w:val="20"/>
          <w:szCs w:val="20"/>
        </w:rPr>
        <w:t xml:space="preserve"> </w:t>
      </w:r>
    </w:p>
    <w:p w14:paraId="79E3834B" w14:textId="1D4F539C" w:rsidR="005E2F71" w:rsidRDefault="005E2F71" w:rsidP="005E2F71">
      <w:pPr>
        <w:numPr>
          <w:ilvl w:val="0"/>
          <w:numId w:val="5"/>
        </w:numPr>
        <w:ind w:left="2160" w:hanging="720"/>
        <w:rPr>
          <w:rFonts w:ascii="Arial" w:hAnsi="Arial" w:cs="Arial"/>
          <w:sz w:val="20"/>
          <w:szCs w:val="20"/>
        </w:rPr>
      </w:pPr>
      <w:r>
        <w:rPr>
          <w:rFonts w:ascii="Arial" w:hAnsi="Arial" w:cs="Arial"/>
          <w:sz w:val="20"/>
          <w:szCs w:val="20"/>
        </w:rPr>
        <w:t>Section 06 10</w:t>
      </w:r>
      <w:r w:rsidRPr="00CA5E82">
        <w:rPr>
          <w:rFonts w:ascii="Arial" w:hAnsi="Arial" w:cs="Arial"/>
          <w:sz w:val="20"/>
          <w:szCs w:val="20"/>
        </w:rPr>
        <w:t xml:space="preserve"> 00</w:t>
      </w:r>
      <w:r>
        <w:rPr>
          <w:rFonts w:ascii="Arial" w:hAnsi="Arial" w:cs="Arial"/>
          <w:sz w:val="20"/>
          <w:szCs w:val="20"/>
        </w:rPr>
        <w:t>:</w:t>
      </w:r>
      <w:r w:rsidRPr="00CA5E82">
        <w:rPr>
          <w:rFonts w:ascii="Arial" w:hAnsi="Arial" w:cs="Arial"/>
          <w:sz w:val="20"/>
          <w:szCs w:val="20"/>
        </w:rPr>
        <w:t xml:space="preserve"> </w:t>
      </w:r>
      <w:r>
        <w:rPr>
          <w:rFonts w:ascii="Arial" w:hAnsi="Arial" w:cs="Arial"/>
          <w:sz w:val="20"/>
          <w:szCs w:val="20"/>
        </w:rPr>
        <w:t>Rough Carpentry and Framing</w:t>
      </w:r>
      <w:r w:rsidRPr="00CA5E82">
        <w:rPr>
          <w:rFonts w:ascii="Arial" w:hAnsi="Arial" w:cs="Arial"/>
          <w:sz w:val="20"/>
          <w:szCs w:val="20"/>
        </w:rPr>
        <w:t xml:space="preserve">. </w:t>
      </w:r>
      <w:r>
        <w:rPr>
          <w:rFonts w:ascii="Arial" w:hAnsi="Arial" w:cs="Arial"/>
          <w:sz w:val="20"/>
          <w:szCs w:val="20"/>
        </w:rPr>
        <w:t xml:space="preserve">[Adhere </w:t>
      </w:r>
      <w:r w:rsidR="0084201F">
        <w:rPr>
          <w:rFonts w:ascii="Arial" w:hAnsi="Arial" w:cs="Arial"/>
          <w:sz w:val="20"/>
          <w:szCs w:val="20"/>
        </w:rPr>
        <w:t xml:space="preserve">to </w:t>
      </w:r>
      <w:r>
        <w:rPr>
          <w:rFonts w:ascii="Arial" w:hAnsi="Arial" w:cs="Arial"/>
          <w:sz w:val="20"/>
          <w:szCs w:val="20"/>
        </w:rPr>
        <w:t>shop drawing min. requirements]</w:t>
      </w:r>
      <w:r w:rsidR="0084201F">
        <w:rPr>
          <w:rFonts w:ascii="Arial" w:hAnsi="Arial" w:cs="Arial"/>
          <w:sz w:val="20"/>
          <w:szCs w:val="20"/>
        </w:rPr>
        <w:t xml:space="preserve"> General Contractor to provide all structural support, blocking, and/or anchoring points. </w:t>
      </w:r>
    </w:p>
    <w:p w14:paraId="2830DD4B" w14:textId="77777777" w:rsidR="005E2F71" w:rsidRDefault="005E2F71" w:rsidP="005E2F71">
      <w:pPr>
        <w:rPr>
          <w:rFonts w:ascii="Arial" w:hAnsi="Arial" w:cs="Arial"/>
          <w:sz w:val="20"/>
          <w:szCs w:val="20"/>
        </w:rPr>
      </w:pPr>
    </w:p>
    <w:p w14:paraId="75A64243" w14:textId="77777777" w:rsidR="005E2F71" w:rsidRPr="002360E1" w:rsidRDefault="005E2F71" w:rsidP="005E2F71">
      <w:pPr>
        <w:numPr>
          <w:ilvl w:val="0"/>
          <w:numId w:val="5"/>
        </w:numPr>
        <w:ind w:left="2160" w:hanging="720"/>
        <w:rPr>
          <w:rFonts w:ascii="Arial" w:hAnsi="Arial" w:cs="Arial"/>
          <w:sz w:val="20"/>
          <w:szCs w:val="20"/>
        </w:rPr>
      </w:pPr>
      <w:r w:rsidRPr="002360E1">
        <w:rPr>
          <w:rFonts w:ascii="Arial" w:hAnsi="Arial" w:cs="Arial"/>
          <w:sz w:val="20"/>
          <w:szCs w:val="20"/>
        </w:rPr>
        <w:t>Section 26 05 00</w:t>
      </w:r>
      <w:r>
        <w:rPr>
          <w:rFonts w:ascii="Arial" w:hAnsi="Arial" w:cs="Arial"/>
          <w:sz w:val="20"/>
          <w:szCs w:val="20"/>
        </w:rPr>
        <w:t>:</w:t>
      </w:r>
      <w:r w:rsidRPr="002360E1">
        <w:rPr>
          <w:rFonts w:ascii="Arial" w:hAnsi="Arial" w:cs="Arial"/>
          <w:sz w:val="20"/>
          <w:szCs w:val="20"/>
        </w:rPr>
        <w:t xml:space="preserve"> Basic Materials:  Empty conduit from control units to door operator. </w:t>
      </w:r>
      <w:r>
        <w:rPr>
          <w:rFonts w:ascii="Arial" w:hAnsi="Arial" w:cs="Arial"/>
          <w:sz w:val="20"/>
          <w:szCs w:val="20"/>
        </w:rPr>
        <w:t>[By GC]</w:t>
      </w:r>
    </w:p>
    <w:p w14:paraId="0648F124" w14:textId="77777777" w:rsidR="005E2F71" w:rsidRPr="002360E1" w:rsidRDefault="005E2F71" w:rsidP="005E2F71">
      <w:pPr>
        <w:rPr>
          <w:rFonts w:ascii="Arial" w:hAnsi="Arial" w:cs="Arial"/>
          <w:sz w:val="20"/>
          <w:szCs w:val="20"/>
        </w:rPr>
      </w:pPr>
    </w:p>
    <w:p w14:paraId="37579BAA" w14:textId="77777777" w:rsidR="005E2F71" w:rsidRDefault="005E2F71" w:rsidP="005E2F71">
      <w:pPr>
        <w:numPr>
          <w:ilvl w:val="0"/>
          <w:numId w:val="5"/>
        </w:numPr>
        <w:ind w:left="2160" w:hanging="720"/>
        <w:rPr>
          <w:rFonts w:ascii="Arial" w:hAnsi="Arial" w:cs="Arial"/>
          <w:sz w:val="20"/>
          <w:szCs w:val="20"/>
        </w:rPr>
      </w:pPr>
      <w:r w:rsidRPr="002360E1">
        <w:rPr>
          <w:rFonts w:ascii="Arial" w:hAnsi="Arial" w:cs="Arial"/>
          <w:sz w:val="20"/>
          <w:szCs w:val="20"/>
        </w:rPr>
        <w:t xml:space="preserve">Section 26 05 00: Electrical service to disconnect </w:t>
      </w:r>
      <w:r>
        <w:rPr>
          <w:rFonts w:ascii="Arial" w:hAnsi="Arial" w:cs="Arial"/>
          <w:sz w:val="20"/>
          <w:szCs w:val="20"/>
        </w:rPr>
        <w:t>n</w:t>
      </w:r>
      <w:r w:rsidRPr="002360E1">
        <w:rPr>
          <w:rFonts w:ascii="Arial" w:hAnsi="Arial" w:cs="Arial"/>
          <w:sz w:val="20"/>
          <w:szCs w:val="20"/>
        </w:rPr>
        <w:t>ear door operator</w:t>
      </w:r>
      <w:r>
        <w:rPr>
          <w:rFonts w:ascii="Arial" w:hAnsi="Arial" w:cs="Arial"/>
          <w:sz w:val="20"/>
          <w:szCs w:val="20"/>
        </w:rPr>
        <w:t xml:space="preserve"> [120v dedicated receptacle]</w:t>
      </w:r>
    </w:p>
    <w:p w14:paraId="36FB9B54" w14:textId="77777777" w:rsidR="00E030B2" w:rsidRDefault="00E030B2" w:rsidP="00E030B2">
      <w:pPr>
        <w:pStyle w:val="ListParagraph"/>
        <w:rPr>
          <w:rFonts w:ascii="Arial" w:hAnsi="Arial" w:cs="Arial"/>
          <w:sz w:val="20"/>
          <w:szCs w:val="20"/>
        </w:rPr>
      </w:pPr>
    </w:p>
    <w:p w14:paraId="6D82C5CC" w14:textId="77777777" w:rsidR="00E030B2" w:rsidRDefault="00E030B2" w:rsidP="00E030B2">
      <w:pPr>
        <w:numPr>
          <w:ilvl w:val="1"/>
          <w:numId w:val="4"/>
        </w:numPr>
        <w:ind w:left="1440" w:hanging="735"/>
        <w:rPr>
          <w:rFonts w:ascii="Arial" w:hAnsi="Arial" w:cs="Arial"/>
          <w:sz w:val="20"/>
          <w:szCs w:val="20"/>
        </w:rPr>
      </w:pPr>
      <w:r w:rsidRPr="00CA5E82">
        <w:rPr>
          <w:rFonts w:ascii="Arial" w:hAnsi="Arial" w:cs="Arial"/>
          <w:sz w:val="20"/>
          <w:szCs w:val="20"/>
        </w:rPr>
        <w:t>SUBMITTALS</w:t>
      </w:r>
      <w:r>
        <w:rPr>
          <w:rFonts w:ascii="Arial" w:hAnsi="Arial" w:cs="Arial"/>
          <w:sz w:val="20"/>
          <w:szCs w:val="20"/>
        </w:rPr>
        <w:t xml:space="preserve"> </w:t>
      </w:r>
      <w:r w:rsidRPr="00BE4EE8">
        <w:rPr>
          <w:rFonts w:ascii="Arial" w:hAnsi="Arial" w:cs="Arial"/>
          <w:sz w:val="20"/>
          <w:szCs w:val="20"/>
        </w:rPr>
        <w:t xml:space="preserve">– </w:t>
      </w:r>
      <w:r>
        <w:rPr>
          <w:rFonts w:ascii="Arial" w:hAnsi="Arial" w:cs="Arial"/>
          <w:sz w:val="20"/>
          <w:szCs w:val="20"/>
        </w:rPr>
        <w:t>[</w:t>
      </w:r>
      <w:r w:rsidRPr="00BE4EE8">
        <w:rPr>
          <w:rFonts w:ascii="Arial" w:hAnsi="Arial" w:cs="Arial"/>
          <w:sz w:val="20"/>
          <w:szCs w:val="20"/>
        </w:rPr>
        <w:t>Administrative Require</w:t>
      </w:r>
      <w:r>
        <w:rPr>
          <w:rFonts w:ascii="Arial" w:hAnsi="Arial" w:cs="Arial"/>
          <w:sz w:val="20"/>
          <w:szCs w:val="20"/>
        </w:rPr>
        <w:t>ments, for submittal procedures]</w:t>
      </w:r>
      <w:r w:rsidRPr="00BE4EE8">
        <w:rPr>
          <w:rFonts w:ascii="Arial" w:hAnsi="Arial" w:cs="Arial"/>
          <w:sz w:val="20"/>
          <w:szCs w:val="20"/>
        </w:rPr>
        <w:t xml:space="preserve"> </w:t>
      </w:r>
    </w:p>
    <w:p w14:paraId="4CEB0C9C" w14:textId="77777777" w:rsidR="00E030B2" w:rsidRDefault="00E030B2" w:rsidP="00E030B2">
      <w:pPr>
        <w:ind w:left="1440"/>
        <w:rPr>
          <w:rFonts w:ascii="Arial" w:hAnsi="Arial" w:cs="Arial"/>
          <w:sz w:val="20"/>
          <w:szCs w:val="20"/>
        </w:rPr>
      </w:pPr>
    </w:p>
    <w:p w14:paraId="704F8CEB" w14:textId="77777777" w:rsidR="00E030B2" w:rsidRPr="00BE4EE8" w:rsidRDefault="00E030B2" w:rsidP="00E030B2">
      <w:pPr>
        <w:ind w:left="1440"/>
        <w:rPr>
          <w:rFonts w:ascii="Arial" w:hAnsi="Arial" w:cs="Arial"/>
          <w:sz w:val="20"/>
          <w:szCs w:val="20"/>
        </w:rPr>
      </w:pPr>
    </w:p>
    <w:p w14:paraId="36DE01D1" w14:textId="77777777" w:rsidR="00E030B2" w:rsidRDefault="00E030B2" w:rsidP="00E030B2">
      <w:pPr>
        <w:numPr>
          <w:ilvl w:val="0"/>
          <w:numId w:val="15"/>
        </w:numPr>
        <w:ind w:left="2160" w:hanging="720"/>
        <w:rPr>
          <w:rFonts w:ascii="Arial" w:hAnsi="Arial" w:cs="Arial"/>
          <w:sz w:val="20"/>
          <w:szCs w:val="20"/>
        </w:rPr>
      </w:pPr>
      <w:r w:rsidRPr="001E33B5">
        <w:rPr>
          <w:rFonts w:ascii="Arial" w:hAnsi="Arial" w:cs="Arial"/>
          <w:sz w:val="20"/>
          <w:szCs w:val="20"/>
        </w:rPr>
        <w:t>Shop Drawings:</w:t>
      </w:r>
      <w:r w:rsidRPr="007E5EE1">
        <w:rPr>
          <w:rFonts w:ascii="Arial" w:hAnsi="Arial" w:cs="Arial"/>
          <w:sz w:val="20"/>
          <w:szCs w:val="20"/>
        </w:rPr>
        <w:t xml:space="preserve">  Indicate accessories, opening dimensions and required tolerances, connection details, anchorage</w:t>
      </w:r>
      <w:r>
        <w:rPr>
          <w:rFonts w:ascii="Arial" w:hAnsi="Arial" w:cs="Arial"/>
          <w:sz w:val="20"/>
          <w:szCs w:val="20"/>
        </w:rPr>
        <w:t>,</w:t>
      </w:r>
      <w:r w:rsidRPr="007E5EE1">
        <w:rPr>
          <w:rFonts w:ascii="Arial" w:hAnsi="Arial" w:cs="Arial"/>
          <w:sz w:val="20"/>
          <w:szCs w:val="20"/>
        </w:rPr>
        <w:t xml:space="preserve"> spacing, hardware locations, and installation details. </w:t>
      </w:r>
    </w:p>
    <w:p w14:paraId="7DF87EDF" w14:textId="77777777" w:rsidR="00E030B2" w:rsidRDefault="00E030B2" w:rsidP="00E030B2">
      <w:pPr>
        <w:ind w:left="2160"/>
        <w:rPr>
          <w:rFonts w:ascii="Arial" w:hAnsi="Arial" w:cs="Arial"/>
          <w:sz w:val="20"/>
          <w:szCs w:val="20"/>
        </w:rPr>
      </w:pPr>
    </w:p>
    <w:p w14:paraId="412829F2" w14:textId="77777777" w:rsidR="005E2F71" w:rsidRDefault="005E2F71" w:rsidP="005E2F71">
      <w:pPr>
        <w:numPr>
          <w:ilvl w:val="0"/>
          <w:numId w:val="15"/>
        </w:numPr>
        <w:ind w:left="2160" w:hanging="720"/>
        <w:rPr>
          <w:rFonts w:ascii="Arial" w:hAnsi="Arial" w:cs="Arial"/>
          <w:sz w:val="20"/>
          <w:szCs w:val="20"/>
        </w:rPr>
      </w:pPr>
      <w:r w:rsidRPr="007E5EE1">
        <w:rPr>
          <w:rFonts w:ascii="Arial" w:hAnsi="Arial" w:cs="Arial"/>
          <w:sz w:val="20"/>
          <w:szCs w:val="20"/>
        </w:rPr>
        <w:t xml:space="preserve">Product </w:t>
      </w:r>
      <w:r>
        <w:rPr>
          <w:rFonts w:ascii="Arial" w:hAnsi="Arial" w:cs="Arial"/>
          <w:sz w:val="20"/>
          <w:szCs w:val="20"/>
        </w:rPr>
        <w:t>Certification Report</w:t>
      </w:r>
      <w:r w:rsidRPr="007E5EE1">
        <w:rPr>
          <w:rFonts w:ascii="Arial" w:hAnsi="Arial" w:cs="Arial"/>
          <w:sz w:val="20"/>
          <w:szCs w:val="20"/>
        </w:rPr>
        <w:t xml:space="preserve">:  </w:t>
      </w:r>
      <w:r>
        <w:rPr>
          <w:rFonts w:ascii="Arial" w:hAnsi="Arial" w:cs="Arial"/>
          <w:sz w:val="20"/>
          <w:szCs w:val="20"/>
        </w:rPr>
        <w:t xml:space="preserve">Product line information specific to the performance requirements in section 2.02, and a current copy of the NFRC Product License Agreement; for verification of compliance. </w:t>
      </w:r>
    </w:p>
    <w:p w14:paraId="3CDE0959" w14:textId="77777777" w:rsidR="00E030B2" w:rsidRDefault="00E030B2" w:rsidP="00E030B2">
      <w:pPr>
        <w:rPr>
          <w:rFonts w:ascii="Arial" w:hAnsi="Arial" w:cs="Arial"/>
          <w:sz w:val="20"/>
          <w:szCs w:val="20"/>
        </w:rPr>
      </w:pPr>
    </w:p>
    <w:p w14:paraId="2D196C68" w14:textId="77777777" w:rsidR="001812DC" w:rsidRDefault="001812DC" w:rsidP="00E030B2">
      <w:pPr>
        <w:rPr>
          <w:rFonts w:ascii="Arial" w:hAnsi="Arial" w:cs="Arial"/>
          <w:sz w:val="20"/>
          <w:szCs w:val="20"/>
        </w:rPr>
      </w:pPr>
    </w:p>
    <w:p w14:paraId="436099CA" w14:textId="77777777" w:rsidR="00E030B2" w:rsidRDefault="00753BDB" w:rsidP="00E030B2">
      <w:pPr>
        <w:numPr>
          <w:ilvl w:val="0"/>
          <w:numId w:val="15"/>
        </w:numPr>
        <w:ind w:left="2160" w:hanging="720"/>
        <w:rPr>
          <w:rFonts w:ascii="Arial" w:hAnsi="Arial" w:cs="Arial"/>
          <w:sz w:val="20"/>
          <w:szCs w:val="20"/>
        </w:rPr>
      </w:pPr>
      <w:r>
        <w:rPr>
          <w:rFonts w:ascii="Arial" w:hAnsi="Arial" w:cs="Arial"/>
          <w:sz w:val="20"/>
          <w:szCs w:val="20"/>
        </w:rPr>
        <w:lastRenderedPageBreak/>
        <w:t xml:space="preserve">NFRC Product </w:t>
      </w:r>
      <w:r w:rsidRPr="00753BDB">
        <w:rPr>
          <w:rFonts w:ascii="Arial" w:hAnsi="Arial" w:cs="Arial"/>
          <w:b/>
          <w:sz w:val="20"/>
          <w:szCs w:val="20"/>
          <w:u w:val="single"/>
        </w:rPr>
        <w:t>C</w:t>
      </w:r>
      <w:r>
        <w:rPr>
          <w:rFonts w:ascii="Arial" w:hAnsi="Arial" w:cs="Arial"/>
          <w:sz w:val="20"/>
          <w:szCs w:val="20"/>
        </w:rPr>
        <w:t xml:space="preserve">ertification </w:t>
      </w:r>
      <w:r w:rsidRPr="00753BDB">
        <w:rPr>
          <w:rFonts w:ascii="Arial" w:hAnsi="Arial" w:cs="Arial"/>
          <w:b/>
          <w:sz w:val="20"/>
          <w:szCs w:val="20"/>
          <w:u w:val="single"/>
        </w:rPr>
        <w:t>A</w:t>
      </w:r>
      <w:r>
        <w:rPr>
          <w:rFonts w:ascii="Arial" w:hAnsi="Arial" w:cs="Arial"/>
          <w:sz w:val="20"/>
          <w:szCs w:val="20"/>
        </w:rPr>
        <w:t>uthorization</w:t>
      </w:r>
      <w:r w:rsidR="00E030B2" w:rsidRPr="001E33B5">
        <w:rPr>
          <w:rFonts w:ascii="Arial" w:hAnsi="Arial" w:cs="Arial"/>
          <w:sz w:val="20"/>
          <w:szCs w:val="20"/>
        </w:rPr>
        <w:t xml:space="preserve"> </w:t>
      </w:r>
      <w:r w:rsidR="00E030B2" w:rsidRPr="00753BDB">
        <w:rPr>
          <w:rFonts w:ascii="Arial" w:hAnsi="Arial" w:cs="Arial"/>
          <w:b/>
          <w:sz w:val="20"/>
          <w:szCs w:val="20"/>
          <w:u w:val="single"/>
        </w:rPr>
        <w:t>R</w:t>
      </w:r>
      <w:r w:rsidR="00E030B2" w:rsidRPr="001E33B5">
        <w:rPr>
          <w:rFonts w:ascii="Arial" w:hAnsi="Arial" w:cs="Arial"/>
          <w:sz w:val="20"/>
          <w:szCs w:val="20"/>
        </w:rPr>
        <w:t>eports</w:t>
      </w:r>
      <w:r w:rsidR="005E2F71">
        <w:rPr>
          <w:rFonts w:ascii="Arial" w:hAnsi="Arial" w:cs="Arial"/>
          <w:sz w:val="20"/>
          <w:szCs w:val="20"/>
        </w:rPr>
        <w:t xml:space="preserve"> (NFRC - C.A.R.)</w:t>
      </w:r>
      <w:r w:rsidR="00E030B2">
        <w:rPr>
          <w:rFonts w:ascii="Arial" w:hAnsi="Arial" w:cs="Arial"/>
          <w:sz w:val="20"/>
          <w:szCs w:val="20"/>
        </w:rPr>
        <w:t xml:space="preserve">:  Provide a summary of the conforming test procedures and result, which include, but are not limited to: Air Infiltration, Water Resistance, </w:t>
      </w:r>
      <w:r w:rsidR="005E2F71">
        <w:rPr>
          <w:rFonts w:ascii="Arial" w:hAnsi="Arial" w:cs="Arial"/>
          <w:sz w:val="20"/>
          <w:szCs w:val="20"/>
        </w:rPr>
        <w:t xml:space="preserve">Wind </w:t>
      </w:r>
      <w:r w:rsidR="00E030B2">
        <w:rPr>
          <w:rFonts w:ascii="Arial" w:hAnsi="Arial" w:cs="Arial"/>
          <w:sz w:val="20"/>
          <w:szCs w:val="20"/>
        </w:rPr>
        <w:t>Load, and Structural Testing</w:t>
      </w:r>
      <w:r w:rsidR="005E2F71">
        <w:rPr>
          <w:rFonts w:ascii="Arial" w:hAnsi="Arial" w:cs="Arial"/>
          <w:sz w:val="20"/>
          <w:szCs w:val="20"/>
        </w:rPr>
        <w:t>;</w:t>
      </w:r>
      <w:r w:rsidR="00E030B2">
        <w:rPr>
          <w:rFonts w:ascii="Arial" w:hAnsi="Arial" w:cs="Arial"/>
          <w:sz w:val="20"/>
          <w:szCs w:val="20"/>
        </w:rPr>
        <w:t xml:space="preserve"> in accordance with ASTM E-283, ASTM E-330, ASTM E-331, ASTM E-547</w:t>
      </w:r>
      <w:r w:rsidR="005E2F71">
        <w:rPr>
          <w:rFonts w:ascii="Arial" w:hAnsi="Arial" w:cs="Arial"/>
          <w:sz w:val="20"/>
          <w:szCs w:val="20"/>
        </w:rPr>
        <w:t>.</w:t>
      </w:r>
    </w:p>
    <w:p w14:paraId="6BF8A336" w14:textId="77777777" w:rsidR="00E030B2" w:rsidRDefault="00E030B2" w:rsidP="00E030B2">
      <w:pPr>
        <w:rPr>
          <w:rFonts w:ascii="Arial" w:hAnsi="Arial" w:cs="Arial"/>
          <w:sz w:val="20"/>
          <w:szCs w:val="20"/>
        </w:rPr>
      </w:pPr>
    </w:p>
    <w:p w14:paraId="3C9A3DBD" w14:textId="77777777" w:rsidR="00E030B2" w:rsidRDefault="00E030B2" w:rsidP="00E030B2">
      <w:pPr>
        <w:numPr>
          <w:ilvl w:val="0"/>
          <w:numId w:val="15"/>
        </w:numPr>
        <w:ind w:left="2160" w:hanging="720"/>
        <w:rPr>
          <w:rFonts w:ascii="Arial" w:hAnsi="Arial" w:cs="Arial"/>
          <w:sz w:val="20"/>
          <w:szCs w:val="20"/>
        </w:rPr>
      </w:pPr>
      <w:r w:rsidRPr="007E5EE1">
        <w:rPr>
          <w:rFonts w:ascii="Arial" w:hAnsi="Arial" w:cs="Arial"/>
          <w:sz w:val="20"/>
          <w:szCs w:val="20"/>
        </w:rPr>
        <w:t xml:space="preserve">Samples:  Submit two </w:t>
      </w:r>
      <w:r>
        <w:rPr>
          <w:rFonts w:ascii="Arial" w:hAnsi="Arial" w:cs="Arial"/>
          <w:sz w:val="20"/>
          <w:szCs w:val="20"/>
        </w:rPr>
        <w:t>frame</w:t>
      </w:r>
      <w:r w:rsidRPr="007E5EE1">
        <w:rPr>
          <w:rFonts w:ascii="Arial" w:hAnsi="Arial" w:cs="Arial"/>
          <w:sz w:val="20"/>
          <w:szCs w:val="20"/>
        </w:rPr>
        <w:t xml:space="preserve"> finish samples</w:t>
      </w:r>
      <w:r>
        <w:rPr>
          <w:rFonts w:ascii="Arial" w:hAnsi="Arial" w:cs="Arial"/>
          <w:sz w:val="20"/>
          <w:szCs w:val="20"/>
        </w:rPr>
        <w:t>, and</w:t>
      </w:r>
      <w:r w:rsidRPr="007E5EE1">
        <w:rPr>
          <w:rFonts w:ascii="Arial" w:hAnsi="Arial" w:cs="Arial"/>
          <w:sz w:val="20"/>
          <w:szCs w:val="20"/>
        </w:rPr>
        <w:t xml:space="preserve"> </w:t>
      </w:r>
      <w:r>
        <w:rPr>
          <w:rFonts w:ascii="Arial" w:hAnsi="Arial" w:cs="Arial"/>
          <w:sz w:val="20"/>
          <w:szCs w:val="20"/>
        </w:rPr>
        <w:t>two panel samples;</w:t>
      </w:r>
      <w:r w:rsidRPr="007E5EE1">
        <w:rPr>
          <w:rFonts w:ascii="Arial" w:hAnsi="Arial" w:cs="Arial"/>
          <w:sz w:val="20"/>
          <w:szCs w:val="20"/>
        </w:rPr>
        <w:t xml:space="preserve"> illustrating color and finish.</w:t>
      </w:r>
    </w:p>
    <w:p w14:paraId="043F3D87" w14:textId="77777777" w:rsidR="00E030B2" w:rsidRDefault="00E030B2" w:rsidP="00E030B2">
      <w:pPr>
        <w:rPr>
          <w:rFonts w:ascii="Arial" w:hAnsi="Arial" w:cs="Arial"/>
          <w:sz w:val="20"/>
          <w:szCs w:val="20"/>
        </w:rPr>
      </w:pPr>
      <w:r w:rsidRPr="007E5EE1">
        <w:rPr>
          <w:rFonts w:ascii="Arial" w:hAnsi="Arial" w:cs="Arial"/>
          <w:sz w:val="20"/>
          <w:szCs w:val="20"/>
        </w:rPr>
        <w:t xml:space="preserve"> </w:t>
      </w:r>
    </w:p>
    <w:p w14:paraId="09280A8F" w14:textId="77777777" w:rsidR="00E030B2" w:rsidRDefault="00E030B2" w:rsidP="00E030B2">
      <w:pPr>
        <w:numPr>
          <w:ilvl w:val="0"/>
          <w:numId w:val="15"/>
        </w:numPr>
        <w:ind w:left="2160" w:hanging="720"/>
        <w:rPr>
          <w:rFonts w:ascii="Arial" w:hAnsi="Arial" w:cs="Arial"/>
          <w:sz w:val="20"/>
          <w:szCs w:val="20"/>
        </w:rPr>
      </w:pPr>
      <w:r w:rsidRPr="007E5EE1">
        <w:rPr>
          <w:rFonts w:ascii="Arial" w:hAnsi="Arial" w:cs="Arial"/>
          <w:sz w:val="20"/>
          <w:szCs w:val="20"/>
        </w:rPr>
        <w:t xml:space="preserve">Manufacturer's Installation Instructions:  Include any </w:t>
      </w:r>
      <w:r>
        <w:rPr>
          <w:rFonts w:ascii="Arial" w:hAnsi="Arial" w:cs="Arial"/>
          <w:sz w:val="20"/>
          <w:szCs w:val="20"/>
        </w:rPr>
        <w:t xml:space="preserve">known </w:t>
      </w:r>
      <w:r w:rsidRPr="007E5EE1">
        <w:rPr>
          <w:rFonts w:ascii="Arial" w:hAnsi="Arial" w:cs="Arial"/>
          <w:sz w:val="20"/>
          <w:szCs w:val="20"/>
        </w:rPr>
        <w:t xml:space="preserve">special procedures </w:t>
      </w:r>
      <w:r>
        <w:rPr>
          <w:rFonts w:ascii="Arial" w:hAnsi="Arial" w:cs="Arial"/>
          <w:sz w:val="20"/>
          <w:szCs w:val="20"/>
        </w:rPr>
        <w:t>required by project conditions; for review by the Architect and Engineer of record.</w:t>
      </w:r>
    </w:p>
    <w:p w14:paraId="6029D15C" w14:textId="77777777" w:rsidR="00E030B2" w:rsidRDefault="00E030B2" w:rsidP="00E030B2">
      <w:pPr>
        <w:rPr>
          <w:rFonts w:ascii="Arial" w:hAnsi="Arial" w:cs="Arial"/>
          <w:sz w:val="20"/>
          <w:szCs w:val="20"/>
        </w:rPr>
      </w:pPr>
    </w:p>
    <w:p w14:paraId="3F51A637" w14:textId="77777777" w:rsidR="00E030B2" w:rsidRDefault="00E030B2" w:rsidP="00E030B2">
      <w:pPr>
        <w:numPr>
          <w:ilvl w:val="0"/>
          <w:numId w:val="15"/>
        </w:numPr>
        <w:ind w:left="2160" w:hanging="720"/>
        <w:rPr>
          <w:rFonts w:ascii="Arial" w:hAnsi="Arial" w:cs="Arial"/>
          <w:sz w:val="20"/>
          <w:szCs w:val="20"/>
        </w:rPr>
      </w:pPr>
      <w:r w:rsidRPr="007E5EE1">
        <w:rPr>
          <w:rFonts w:ascii="Arial" w:hAnsi="Arial" w:cs="Arial"/>
          <w:sz w:val="20"/>
          <w:szCs w:val="20"/>
        </w:rPr>
        <w:t>Operat</w:t>
      </w:r>
      <w:r>
        <w:rPr>
          <w:rFonts w:ascii="Arial" w:hAnsi="Arial" w:cs="Arial"/>
          <w:sz w:val="20"/>
          <w:szCs w:val="20"/>
        </w:rPr>
        <w:t>or</w:t>
      </w:r>
      <w:r w:rsidRPr="007E5EE1">
        <w:rPr>
          <w:rFonts w:ascii="Arial" w:hAnsi="Arial" w:cs="Arial"/>
          <w:sz w:val="20"/>
          <w:szCs w:val="20"/>
        </w:rPr>
        <w:t xml:space="preserve"> </w:t>
      </w:r>
      <w:r>
        <w:rPr>
          <w:rFonts w:ascii="Arial" w:hAnsi="Arial" w:cs="Arial"/>
          <w:sz w:val="20"/>
          <w:szCs w:val="20"/>
        </w:rPr>
        <w:t>Manual</w:t>
      </w:r>
      <w:r w:rsidR="005C5C55">
        <w:rPr>
          <w:rFonts w:ascii="Arial" w:hAnsi="Arial" w:cs="Arial"/>
          <w:sz w:val="20"/>
          <w:szCs w:val="20"/>
        </w:rPr>
        <w:t>s</w:t>
      </w:r>
      <w:r>
        <w:rPr>
          <w:rFonts w:ascii="Arial" w:hAnsi="Arial" w:cs="Arial"/>
          <w:sz w:val="20"/>
          <w:szCs w:val="20"/>
        </w:rPr>
        <w:t xml:space="preserve"> [Data Sheet required; if electric operators are specified]</w:t>
      </w:r>
      <w:r w:rsidRPr="00A54FB5">
        <w:rPr>
          <w:rFonts w:ascii="Arial" w:hAnsi="Arial" w:cs="Arial"/>
          <w:sz w:val="20"/>
          <w:szCs w:val="20"/>
        </w:rPr>
        <w:t xml:space="preserve">:  </w:t>
      </w:r>
      <w:r>
        <w:rPr>
          <w:rFonts w:ascii="Arial" w:hAnsi="Arial" w:cs="Arial"/>
          <w:sz w:val="20"/>
          <w:szCs w:val="20"/>
        </w:rPr>
        <w:t xml:space="preserve">Include specific model #, </w:t>
      </w:r>
      <w:r w:rsidRPr="007E5EE1">
        <w:rPr>
          <w:rFonts w:ascii="Arial" w:hAnsi="Arial" w:cs="Arial"/>
          <w:sz w:val="20"/>
          <w:szCs w:val="20"/>
        </w:rPr>
        <w:t>data for motor and transmission, gearing, lubrication</w:t>
      </w:r>
      <w:r>
        <w:rPr>
          <w:rFonts w:ascii="Arial" w:hAnsi="Arial" w:cs="Arial"/>
          <w:sz w:val="20"/>
          <w:szCs w:val="20"/>
        </w:rPr>
        <w:t xml:space="preserve"> frequency, maintenance, spare part sources,</w:t>
      </w:r>
      <w:r w:rsidRPr="007E5EE1">
        <w:rPr>
          <w:rFonts w:ascii="Arial" w:hAnsi="Arial" w:cs="Arial"/>
          <w:sz w:val="20"/>
          <w:szCs w:val="20"/>
        </w:rPr>
        <w:t xml:space="preserve"> troubleshooting, and adjusting.</w:t>
      </w:r>
      <w:r>
        <w:rPr>
          <w:rFonts w:ascii="Arial" w:hAnsi="Arial" w:cs="Arial"/>
          <w:sz w:val="20"/>
          <w:szCs w:val="20"/>
        </w:rPr>
        <w:t xml:space="preserve"> </w:t>
      </w:r>
    </w:p>
    <w:p w14:paraId="3A62661F" w14:textId="77777777" w:rsidR="00E030B2" w:rsidRPr="00013C85" w:rsidRDefault="00E030B2" w:rsidP="00E030B2">
      <w:pPr>
        <w:rPr>
          <w:rFonts w:ascii="Arial" w:hAnsi="Arial" w:cs="Arial"/>
          <w:sz w:val="20"/>
          <w:szCs w:val="20"/>
        </w:rPr>
      </w:pPr>
    </w:p>
    <w:p w14:paraId="6BF47A71" w14:textId="77777777" w:rsidR="00E030B2" w:rsidRDefault="00E030B2" w:rsidP="00E030B2">
      <w:pPr>
        <w:numPr>
          <w:ilvl w:val="0"/>
          <w:numId w:val="15"/>
        </w:numPr>
        <w:ind w:left="2160" w:hanging="720"/>
        <w:rPr>
          <w:rFonts w:ascii="Arial" w:hAnsi="Arial" w:cs="Arial"/>
          <w:sz w:val="20"/>
          <w:szCs w:val="20"/>
        </w:rPr>
      </w:pPr>
      <w:r>
        <w:rPr>
          <w:rFonts w:ascii="Arial" w:hAnsi="Arial" w:cs="Arial"/>
          <w:sz w:val="20"/>
          <w:szCs w:val="20"/>
        </w:rPr>
        <w:t>Operator Station Control [Data Sheet required; if electric operators are specified]</w:t>
      </w:r>
      <w:r w:rsidRPr="00A54FB5">
        <w:rPr>
          <w:rFonts w:ascii="Arial" w:hAnsi="Arial" w:cs="Arial"/>
          <w:sz w:val="20"/>
          <w:szCs w:val="20"/>
        </w:rPr>
        <w:t xml:space="preserve">:  </w:t>
      </w:r>
      <w:r>
        <w:rPr>
          <w:rFonts w:ascii="Arial" w:hAnsi="Arial" w:cs="Arial"/>
          <w:sz w:val="20"/>
          <w:szCs w:val="20"/>
        </w:rPr>
        <w:t xml:space="preserve">Include specific model #, type, and information </w:t>
      </w:r>
      <w:r w:rsidRPr="007E5EE1">
        <w:rPr>
          <w:rFonts w:ascii="Arial" w:hAnsi="Arial" w:cs="Arial"/>
          <w:sz w:val="20"/>
          <w:szCs w:val="20"/>
        </w:rPr>
        <w:t xml:space="preserve">data </w:t>
      </w:r>
      <w:r>
        <w:rPr>
          <w:rFonts w:ascii="Arial" w:hAnsi="Arial" w:cs="Arial"/>
          <w:sz w:val="20"/>
          <w:szCs w:val="20"/>
        </w:rPr>
        <w:t xml:space="preserve">sheet </w:t>
      </w:r>
      <w:r w:rsidRPr="007E5EE1">
        <w:rPr>
          <w:rFonts w:ascii="Arial" w:hAnsi="Arial" w:cs="Arial"/>
          <w:sz w:val="20"/>
          <w:szCs w:val="20"/>
        </w:rPr>
        <w:t xml:space="preserve">for motor </w:t>
      </w:r>
      <w:r>
        <w:rPr>
          <w:rFonts w:ascii="Arial" w:hAnsi="Arial" w:cs="Arial"/>
          <w:sz w:val="20"/>
          <w:szCs w:val="20"/>
        </w:rPr>
        <w:t>control</w:t>
      </w:r>
      <w:r w:rsidRPr="007E5EE1">
        <w:rPr>
          <w:rFonts w:ascii="Arial" w:hAnsi="Arial" w:cs="Arial"/>
          <w:sz w:val="20"/>
          <w:szCs w:val="20"/>
        </w:rPr>
        <w:t>.</w:t>
      </w:r>
      <w:r>
        <w:rPr>
          <w:rFonts w:ascii="Arial" w:hAnsi="Arial" w:cs="Arial"/>
          <w:sz w:val="20"/>
          <w:szCs w:val="20"/>
        </w:rPr>
        <w:t xml:space="preserve"> [Required if the electric operators are specified]</w:t>
      </w:r>
    </w:p>
    <w:p w14:paraId="1D0A3052" w14:textId="77777777" w:rsidR="00E030B2" w:rsidRDefault="00E030B2" w:rsidP="00E030B2">
      <w:pPr>
        <w:rPr>
          <w:rFonts w:ascii="Arial" w:hAnsi="Arial" w:cs="Arial"/>
          <w:sz w:val="20"/>
          <w:szCs w:val="20"/>
        </w:rPr>
      </w:pPr>
    </w:p>
    <w:p w14:paraId="2AEC8997" w14:textId="77777777" w:rsidR="00E030B2" w:rsidRDefault="00E030B2" w:rsidP="00E030B2">
      <w:pPr>
        <w:numPr>
          <w:ilvl w:val="0"/>
          <w:numId w:val="15"/>
        </w:numPr>
        <w:ind w:left="2160" w:hanging="720"/>
        <w:rPr>
          <w:rFonts w:ascii="Arial" w:hAnsi="Arial" w:cs="Arial"/>
          <w:sz w:val="20"/>
          <w:szCs w:val="20"/>
        </w:rPr>
      </w:pPr>
      <w:r>
        <w:rPr>
          <w:rFonts w:ascii="Arial" w:hAnsi="Arial" w:cs="Arial"/>
          <w:sz w:val="20"/>
          <w:szCs w:val="20"/>
        </w:rPr>
        <w:t xml:space="preserve">Aux. Safety Components </w:t>
      </w:r>
      <w:r w:rsidR="00E1356A">
        <w:rPr>
          <w:rFonts w:ascii="Arial" w:hAnsi="Arial" w:cs="Arial"/>
          <w:sz w:val="20"/>
          <w:szCs w:val="20"/>
        </w:rPr>
        <w:t xml:space="preserve">(Optional) </w:t>
      </w:r>
      <w:r>
        <w:rPr>
          <w:rFonts w:ascii="Arial" w:hAnsi="Arial" w:cs="Arial"/>
          <w:sz w:val="20"/>
          <w:szCs w:val="20"/>
        </w:rPr>
        <w:t>[Data Sheet required; if the electric operators are specified]</w:t>
      </w:r>
      <w:r w:rsidRPr="00A54FB5">
        <w:rPr>
          <w:rFonts w:ascii="Arial" w:hAnsi="Arial" w:cs="Arial"/>
          <w:sz w:val="20"/>
          <w:szCs w:val="20"/>
        </w:rPr>
        <w:t xml:space="preserve">:  </w:t>
      </w:r>
      <w:r>
        <w:rPr>
          <w:rFonts w:ascii="Arial" w:hAnsi="Arial" w:cs="Arial"/>
          <w:sz w:val="20"/>
          <w:szCs w:val="20"/>
        </w:rPr>
        <w:t>Include specific model #, data sheet, maintenance, spare part sources,</w:t>
      </w:r>
      <w:r w:rsidRPr="007E5EE1">
        <w:rPr>
          <w:rFonts w:ascii="Arial" w:hAnsi="Arial" w:cs="Arial"/>
          <w:sz w:val="20"/>
          <w:szCs w:val="20"/>
        </w:rPr>
        <w:t xml:space="preserve"> </w:t>
      </w:r>
      <w:r>
        <w:rPr>
          <w:rFonts w:ascii="Arial" w:hAnsi="Arial" w:cs="Arial"/>
          <w:sz w:val="20"/>
          <w:szCs w:val="20"/>
        </w:rPr>
        <w:t>and manual</w:t>
      </w:r>
      <w:r w:rsidRPr="007E5EE1">
        <w:rPr>
          <w:rFonts w:ascii="Arial" w:hAnsi="Arial" w:cs="Arial"/>
          <w:sz w:val="20"/>
          <w:szCs w:val="20"/>
        </w:rPr>
        <w:t>.</w:t>
      </w:r>
    </w:p>
    <w:p w14:paraId="4F672A7D" w14:textId="77777777" w:rsidR="00E030B2" w:rsidRDefault="00E030B2" w:rsidP="00E030B2">
      <w:pPr>
        <w:rPr>
          <w:rFonts w:ascii="Arial" w:hAnsi="Arial" w:cs="Arial"/>
          <w:sz w:val="20"/>
          <w:szCs w:val="20"/>
        </w:rPr>
      </w:pPr>
      <w:r w:rsidRPr="007E5EE1">
        <w:rPr>
          <w:rFonts w:ascii="Arial" w:hAnsi="Arial" w:cs="Arial"/>
          <w:sz w:val="20"/>
          <w:szCs w:val="20"/>
        </w:rPr>
        <w:t xml:space="preserve"> </w:t>
      </w:r>
    </w:p>
    <w:p w14:paraId="43D5E5EF" w14:textId="77777777" w:rsidR="00E030B2" w:rsidRDefault="00E030B2" w:rsidP="00E030B2">
      <w:pPr>
        <w:numPr>
          <w:ilvl w:val="0"/>
          <w:numId w:val="15"/>
        </w:numPr>
        <w:ind w:left="2160" w:hanging="720"/>
        <w:rPr>
          <w:rFonts w:ascii="Arial" w:hAnsi="Arial" w:cs="Arial"/>
          <w:sz w:val="20"/>
          <w:szCs w:val="20"/>
        </w:rPr>
      </w:pPr>
      <w:r w:rsidRPr="007E5EE1">
        <w:rPr>
          <w:rFonts w:ascii="Arial" w:hAnsi="Arial" w:cs="Arial"/>
          <w:sz w:val="20"/>
          <w:szCs w:val="20"/>
        </w:rPr>
        <w:t xml:space="preserve">Warranty:  Submit manufacturer warranty </w:t>
      </w:r>
      <w:r>
        <w:rPr>
          <w:rFonts w:ascii="Arial" w:hAnsi="Arial" w:cs="Arial"/>
          <w:sz w:val="20"/>
          <w:szCs w:val="20"/>
        </w:rPr>
        <w:t>letter; after installation occurs. E</w:t>
      </w:r>
      <w:r w:rsidRPr="007E5EE1">
        <w:rPr>
          <w:rFonts w:ascii="Arial" w:hAnsi="Arial" w:cs="Arial"/>
          <w:sz w:val="20"/>
          <w:szCs w:val="20"/>
        </w:rPr>
        <w:t xml:space="preserve">nsure </w:t>
      </w:r>
      <w:r>
        <w:rPr>
          <w:rFonts w:ascii="Arial" w:hAnsi="Arial" w:cs="Arial"/>
          <w:sz w:val="20"/>
          <w:szCs w:val="20"/>
        </w:rPr>
        <w:t xml:space="preserve">that the warranty </w:t>
      </w:r>
      <w:r w:rsidRPr="007E5EE1">
        <w:rPr>
          <w:rFonts w:ascii="Arial" w:hAnsi="Arial" w:cs="Arial"/>
          <w:sz w:val="20"/>
          <w:szCs w:val="20"/>
        </w:rPr>
        <w:t>forms have been completed in Owner's name</w:t>
      </w:r>
      <w:r>
        <w:rPr>
          <w:rFonts w:ascii="Arial" w:hAnsi="Arial" w:cs="Arial"/>
          <w:sz w:val="20"/>
          <w:szCs w:val="20"/>
        </w:rPr>
        <w:t xml:space="preserve">, with jobsite address, pictures for verification that the installation occurred correctly, </w:t>
      </w:r>
      <w:r w:rsidRPr="007E5EE1">
        <w:rPr>
          <w:rFonts w:ascii="Arial" w:hAnsi="Arial" w:cs="Arial"/>
          <w:sz w:val="20"/>
          <w:szCs w:val="20"/>
        </w:rPr>
        <w:t xml:space="preserve">and </w:t>
      </w:r>
      <w:r>
        <w:rPr>
          <w:rFonts w:ascii="Arial" w:hAnsi="Arial" w:cs="Arial"/>
          <w:sz w:val="20"/>
          <w:szCs w:val="20"/>
        </w:rPr>
        <w:t xml:space="preserve">is </w:t>
      </w:r>
      <w:r w:rsidRPr="007E5EE1">
        <w:rPr>
          <w:rFonts w:ascii="Arial" w:hAnsi="Arial" w:cs="Arial"/>
          <w:sz w:val="20"/>
          <w:szCs w:val="20"/>
        </w:rPr>
        <w:t>registered with manufacturer.</w:t>
      </w:r>
      <w:r>
        <w:rPr>
          <w:rFonts w:ascii="Arial" w:hAnsi="Arial" w:cs="Arial"/>
          <w:sz w:val="20"/>
          <w:szCs w:val="20"/>
        </w:rPr>
        <w:t xml:space="preserve"> </w:t>
      </w:r>
    </w:p>
    <w:p w14:paraId="7FE2EA92" w14:textId="77777777" w:rsidR="00E030B2" w:rsidRDefault="00E030B2" w:rsidP="00E030B2">
      <w:pPr>
        <w:rPr>
          <w:rFonts w:ascii="Arial" w:hAnsi="Arial" w:cs="Arial"/>
          <w:sz w:val="20"/>
          <w:szCs w:val="20"/>
        </w:rPr>
      </w:pPr>
    </w:p>
    <w:p w14:paraId="3F4DE0B2" w14:textId="77777777" w:rsidR="00E030B2" w:rsidRDefault="00E030B2" w:rsidP="00E030B2">
      <w:pPr>
        <w:numPr>
          <w:ilvl w:val="0"/>
          <w:numId w:val="15"/>
        </w:numPr>
        <w:ind w:left="2160" w:hanging="720"/>
        <w:rPr>
          <w:rFonts w:ascii="Arial" w:hAnsi="Arial" w:cs="Arial"/>
          <w:sz w:val="20"/>
          <w:szCs w:val="20"/>
        </w:rPr>
      </w:pPr>
      <w:r w:rsidRPr="007E5EE1">
        <w:rPr>
          <w:rFonts w:ascii="Arial" w:hAnsi="Arial" w:cs="Arial"/>
          <w:sz w:val="20"/>
          <w:szCs w:val="20"/>
        </w:rPr>
        <w:t>Sustainable Design Submittals:</w:t>
      </w:r>
      <w:r>
        <w:rPr>
          <w:rFonts w:ascii="Arial" w:hAnsi="Arial" w:cs="Arial"/>
          <w:sz w:val="20"/>
          <w:szCs w:val="20"/>
        </w:rPr>
        <w:t xml:space="preserve"> (LEED, National Green Building Standards, Green Globes)</w:t>
      </w:r>
    </w:p>
    <w:p w14:paraId="29B1D7AB" w14:textId="77777777" w:rsidR="00E030B2" w:rsidRPr="007E5EE1" w:rsidRDefault="00E030B2" w:rsidP="00E030B2">
      <w:pPr>
        <w:ind w:left="2160"/>
        <w:rPr>
          <w:rFonts w:ascii="Arial" w:hAnsi="Arial" w:cs="Arial"/>
          <w:sz w:val="20"/>
          <w:szCs w:val="20"/>
        </w:rPr>
      </w:pPr>
    </w:p>
    <w:p w14:paraId="26AB8E25" w14:textId="77777777" w:rsidR="00E030B2" w:rsidRDefault="00E030B2" w:rsidP="00E030B2">
      <w:pPr>
        <w:numPr>
          <w:ilvl w:val="0"/>
          <w:numId w:val="7"/>
        </w:numPr>
        <w:ind w:left="2880" w:hanging="720"/>
        <w:rPr>
          <w:rFonts w:ascii="Arial" w:hAnsi="Arial" w:cs="Arial"/>
          <w:sz w:val="20"/>
          <w:szCs w:val="20"/>
        </w:rPr>
      </w:pPr>
      <w:r w:rsidRPr="00CA5E82">
        <w:rPr>
          <w:rFonts w:ascii="Arial" w:hAnsi="Arial" w:cs="Arial"/>
          <w:sz w:val="20"/>
          <w:szCs w:val="20"/>
        </w:rPr>
        <w:t>Submit documentation from manufacturer of the amounts of pre-consumer and post-consumer recycled content for products specified.</w:t>
      </w:r>
    </w:p>
    <w:p w14:paraId="1E78DECF" w14:textId="77777777" w:rsidR="00E030B2" w:rsidRDefault="00E030B2" w:rsidP="00E030B2">
      <w:pPr>
        <w:ind w:left="2880" w:hanging="720"/>
        <w:rPr>
          <w:rFonts w:ascii="Arial" w:hAnsi="Arial" w:cs="Arial"/>
          <w:sz w:val="20"/>
          <w:szCs w:val="20"/>
        </w:rPr>
      </w:pPr>
      <w:r w:rsidRPr="00CA5E82">
        <w:rPr>
          <w:rFonts w:ascii="Arial" w:hAnsi="Arial" w:cs="Arial"/>
          <w:sz w:val="20"/>
          <w:szCs w:val="20"/>
        </w:rPr>
        <w:t xml:space="preserve"> </w:t>
      </w:r>
    </w:p>
    <w:p w14:paraId="1E087BF9" w14:textId="77777777" w:rsidR="00E030B2" w:rsidRDefault="00E030B2" w:rsidP="00E030B2">
      <w:pPr>
        <w:numPr>
          <w:ilvl w:val="0"/>
          <w:numId w:val="7"/>
        </w:numPr>
        <w:ind w:left="2880" w:hanging="720"/>
        <w:rPr>
          <w:rFonts w:ascii="Arial" w:hAnsi="Arial" w:cs="Arial"/>
          <w:sz w:val="20"/>
          <w:szCs w:val="20"/>
        </w:rPr>
      </w:pPr>
      <w:r w:rsidRPr="00CA5E82">
        <w:rPr>
          <w:rFonts w:ascii="Arial" w:hAnsi="Arial" w:cs="Arial"/>
          <w:sz w:val="20"/>
          <w:szCs w:val="20"/>
        </w:rPr>
        <w:t>Submit documentation showing manufacturing locations and origins of materials for products manufactured and sourced within 500 miles of project location.</w:t>
      </w:r>
    </w:p>
    <w:p w14:paraId="4688D1F4" w14:textId="77777777" w:rsidR="00E030B2" w:rsidRDefault="00E030B2" w:rsidP="00E030B2">
      <w:pPr>
        <w:ind w:left="2880"/>
        <w:rPr>
          <w:rFonts w:ascii="Arial" w:hAnsi="Arial" w:cs="Arial"/>
          <w:sz w:val="20"/>
          <w:szCs w:val="20"/>
        </w:rPr>
      </w:pPr>
    </w:p>
    <w:p w14:paraId="09EB56F5" w14:textId="77777777" w:rsidR="00E030B2" w:rsidRPr="00D30B6F" w:rsidRDefault="00E030B2" w:rsidP="00E030B2">
      <w:pPr>
        <w:rPr>
          <w:rFonts w:ascii="Arial" w:hAnsi="Arial" w:cs="Arial"/>
          <w:sz w:val="20"/>
          <w:szCs w:val="20"/>
        </w:rPr>
      </w:pPr>
    </w:p>
    <w:p w14:paraId="2473BC43" w14:textId="77777777" w:rsidR="00E030B2" w:rsidRDefault="00E030B2" w:rsidP="00E030B2">
      <w:pPr>
        <w:numPr>
          <w:ilvl w:val="1"/>
          <w:numId w:val="4"/>
        </w:numPr>
        <w:ind w:left="1440" w:hanging="720"/>
        <w:rPr>
          <w:rFonts w:ascii="Arial" w:hAnsi="Arial" w:cs="Arial"/>
          <w:sz w:val="20"/>
          <w:szCs w:val="20"/>
        </w:rPr>
      </w:pPr>
      <w:r w:rsidRPr="00CA5E82">
        <w:rPr>
          <w:rFonts w:ascii="Arial" w:hAnsi="Arial" w:cs="Arial"/>
          <w:sz w:val="20"/>
          <w:szCs w:val="20"/>
        </w:rPr>
        <w:t>QUALITY ASSURANCE</w:t>
      </w:r>
    </w:p>
    <w:p w14:paraId="070A2638" w14:textId="77777777" w:rsidR="00E030B2" w:rsidRDefault="00E030B2" w:rsidP="00E030B2">
      <w:pPr>
        <w:ind w:left="1440"/>
        <w:rPr>
          <w:rFonts w:ascii="Arial" w:hAnsi="Arial" w:cs="Arial"/>
          <w:sz w:val="20"/>
          <w:szCs w:val="20"/>
        </w:rPr>
      </w:pPr>
    </w:p>
    <w:p w14:paraId="2B68D796" w14:textId="77777777" w:rsidR="00E030B2" w:rsidRDefault="00E030B2" w:rsidP="00E030B2">
      <w:pPr>
        <w:ind w:left="1440"/>
        <w:rPr>
          <w:rFonts w:ascii="Arial" w:hAnsi="Arial" w:cs="Arial"/>
          <w:sz w:val="20"/>
          <w:szCs w:val="20"/>
        </w:rPr>
      </w:pPr>
    </w:p>
    <w:p w14:paraId="70235388" w14:textId="321362F4" w:rsidR="00E030B2" w:rsidRPr="005114F6" w:rsidRDefault="00E030B2" w:rsidP="00E030B2">
      <w:pPr>
        <w:numPr>
          <w:ilvl w:val="0"/>
          <w:numId w:val="16"/>
        </w:numPr>
        <w:ind w:left="2160" w:hanging="720"/>
        <w:rPr>
          <w:rFonts w:ascii="Arial" w:hAnsi="Arial" w:cs="Arial"/>
          <w:sz w:val="20"/>
          <w:szCs w:val="20"/>
        </w:rPr>
      </w:pPr>
      <w:r w:rsidRPr="00374AB3">
        <w:rPr>
          <w:rFonts w:ascii="Arial" w:hAnsi="Arial" w:cs="Arial"/>
          <w:sz w:val="20"/>
          <w:szCs w:val="20"/>
        </w:rPr>
        <w:t>Manufacturer Qualifications:  Company specializing in manufacturing of “</w:t>
      </w:r>
      <w:r w:rsidR="00E1356A">
        <w:rPr>
          <w:rFonts w:ascii="Arial" w:hAnsi="Arial" w:cs="Arial"/>
          <w:sz w:val="20"/>
          <w:szCs w:val="20"/>
        </w:rPr>
        <w:t xml:space="preserve">Full View Type - </w:t>
      </w:r>
      <w:r w:rsidRPr="00374AB3">
        <w:rPr>
          <w:rFonts w:ascii="Arial" w:hAnsi="Arial" w:cs="Arial"/>
          <w:sz w:val="20"/>
          <w:szCs w:val="20"/>
        </w:rPr>
        <w:t xml:space="preserve">Glass Garage Doors” specified in this section, with </w:t>
      </w:r>
      <w:r w:rsidR="00E1356A">
        <w:rPr>
          <w:rFonts w:ascii="Arial" w:hAnsi="Arial" w:cs="Arial"/>
          <w:sz w:val="20"/>
          <w:szCs w:val="20"/>
        </w:rPr>
        <w:t xml:space="preserve">a </w:t>
      </w:r>
      <w:r w:rsidRPr="00374AB3">
        <w:rPr>
          <w:rFonts w:ascii="Arial" w:hAnsi="Arial" w:cs="Arial"/>
          <w:sz w:val="20"/>
          <w:szCs w:val="20"/>
        </w:rPr>
        <w:t xml:space="preserve">minimum </w:t>
      </w:r>
      <w:r>
        <w:rPr>
          <w:rFonts w:ascii="Arial" w:hAnsi="Arial" w:cs="Arial"/>
          <w:sz w:val="20"/>
          <w:szCs w:val="20"/>
          <w:u w:val="single"/>
        </w:rPr>
        <w:t>(65</w:t>
      </w:r>
      <w:r w:rsidRPr="00374AB3">
        <w:rPr>
          <w:rFonts w:ascii="Arial" w:hAnsi="Arial" w:cs="Arial"/>
          <w:sz w:val="20"/>
          <w:szCs w:val="20"/>
          <w:u w:val="single"/>
        </w:rPr>
        <w:t>) years</w:t>
      </w:r>
      <w:r w:rsidRPr="00374AB3">
        <w:rPr>
          <w:rFonts w:ascii="Arial" w:hAnsi="Arial" w:cs="Arial"/>
          <w:sz w:val="20"/>
          <w:szCs w:val="20"/>
        </w:rPr>
        <w:t xml:space="preserve"> </w:t>
      </w:r>
      <w:r w:rsidR="00D47CDA">
        <w:rPr>
          <w:rFonts w:ascii="Arial" w:hAnsi="Arial" w:cs="Arial"/>
          <w:sz w:val="20"/>
          <w:szCs w:val="20"/>
        </w:rPr>
        <w:t xml:space="preserve">or more </w:t>
      </w:r>
      <w:r w:rsidRPr="00374AB3">
        <w:rPr>
          <w:rFonts w:ascii="Arial" w:hAnsi="Arial" w:cs="Arial"/>
          <w:sz w:val="20"/>
          <w:szCs w:val="20"/>
        </w:rPr>
        <w:t xml:space="preserve">of documented experience. </w:t>
      </w:r>
      <w:r w:rsidR="004C1239">
        <w:rPr>
          <w:rFonts w:ascii="Arial" w:hAnsi="Arial" w:cs="Arial"/>
          <w:sz w:val="20"/>
          <w:szCs w:val="20"/>
        </w:rPr>
        <w:t>The</w:t>
      </w:r>
      <w:r w:rsidRPr="00374AB3">
        <w:rPr>
          <w:rFonts w:ascii="Arial" w:hAnsi="Arial" w:cs="Arial"/>
          <w:sz w:val="20"/>
          <w:szCs w:val="20"/>
        </w:rPr>
        <w:t xml:space="preserve"> </w:t>
      </w:r>
      <w:r w:rsidRPr="00374AB3">
        <w:rPr>
          <w:rFonts w:ascii="Arial" w:hAnsi="Arial" w:cs="Arial"/>
          <w:iCs/>
          <w:color w:val="000000"/>
          <w:sz w:val="20"/>
          <w:szCs w:val="20"/>
        </w:rPr>
        <w:t xml:space="preserve">Fenestration products must be </w:t>
      </w:r>
      <w:r w:rsidRPr="00374AB3">
        <w:rPr>
          <w:rFonts w:ascii="Arial" w:hAnsi="Arial" w:cs="Arial"/>
          <w:iCs/>
          <w:color w:val="000000"/>
          <w:sz w:val="20"/>
          <w:szCs w:val="20"/>
          <w:u w:val="single"/>
        </w:rPr>
        <w:t>tested “as a whole system”</w:t>
      </w:r>
      <w:r w:rsidRPr="00374AB3">
        <w:rPr>
          <w:rFonts w:ascii="Arial" w:hAnsi="Arial" w:cs="Arial"/>
          <w:iCs/>
          <w:color w:val="000000"/>
          <w:sz w:val="20"/>
          <w:szCs w:val="20"/>
        </w:rPr>
        <w:t xml:space="preserve"> vs. </w:t>
      </w:r>
      <w:r w:rsidRPr="00374AB3">
        <w:rPr>
          <w:rFonts w:ascii="Arial" w:hAnsi="Arial" w:cs="Arial"/>
          <w:iCs/>
          <w:color w:val="000000"/>
          <w:sz w:val="20"/>
          <w:szCs w:val="20"/>
          <w:u w:val="single"/>
        </w:rPr>
        <w:t>relying on the data of (1) type of glazing panel alone</w:t>
      </w:r>
      <w:r w:rsidRPr="00374AB3">
        <w:rPr>
          <w:rFonts w:ascii="Arial" w:hAnsi="Arial" w:cs="Arial"/>
          <w:iCs/>
          <w:color w:val="000000"/>
          <w:sz w:val="20"/>
          <w:szCs w:val="20"/>
        </w:rPr>
        <w:t>. The test results must be certified by an independent third</w:t>
      </w:r>
      <w:r w:rsidR="009A6E2B">
        <w:rPr>
          <w:rFonts w:ascii="Arial" w:hAnsi="Arial" w:cs="Arial"/>
          <w:iCs/>
          <w:color w:val="000000"/>
          <w:sz w:val="20"/>
          <w:szCs w:val="20"/>
        </w:rPr>
        <w:t>-</w:t>
      </w:r>
      <w:r w:rsidRPr="00374AB3">
        <w:rPr>
          <w:rFonts w:ascii="Arial" w:hAnsi="Arial" w:cs="Arial"/>
          <w:iCs/>
          <w:color w:val="000000"/>
          <w:sz w:val="20"/>
          <w:szCs w:val="20"/>
        </w:rPr>
        <w:t>party laboratory, adhere to a quality assurance pro</w:t>
      </w:r>
      <w:r>
        <w:rPr>
          <w:rFonts w:ascii="Arial" w:hAnsi="Arial" w:cs="Arial"/>
          <w:iCs/>
          <w:color w:val="000000"/>
          <w:sz w:val="20"/>
          <w:szCs w:val="20"/>
        </w:rPr>
        <w:t xml:space="preserve">gram; which is </w:t>
      </w:r>
      <w:r w:rsidRPr="00374AB3">
        <w:rPr>
          <w:rFonts w:ascii="Arial" w:hAnsi="Arial" w:cs="Arial"/>
          <w:iCs/>
          <w:color w:val="000000"/>
          <w:sz w:val="20"/>
          <w:szCs w:val="20"/>
        </w:rPr>
        <w:t>re-certified every (2) years</w:t>
      </w:r>
      <w:r>
        <w:rPr>
          <w:rFonts w:ascii="Arial" w:hAnsi="Arial" w:cs="Arial"/>
          <w:iCs/>
          <w:color w:val="000000"/>
          <w:sz w:val="20"/>
          <w:szCs w:val="20"/>
        </w:rPr>
        <w:t xml:space="preserve">, and provide </w:t>
      </w:r>
      <w:r w:rsidR="00DB6A50">
        <w:rPr>
          <w:rFonts w:ascii="Arial" w:hAnsi="Arial" w:cs="Arial"/>
          <w:iCs/>
          <w:color w:val="000000"/>
          <w:sz w:val="20"/>
          <w:szCs w:val="20"/>
        </w:rPr>
        <w:t xml:space="preserve">Current </w:t>
      </w:r>
      <w:r>
        <w:rPr>
          <w:rFonts w:ascii="Arial" w:hAnsi="Arial" w:cs="Arial"/>
          <w:iCs/>
          <w:color w:val="000000"/>
          <w:sz w:val="20"/>
          <w:szCs w:val="20"/>
        </w:rPr>
        <w:t>NFRC Licensing; with permanent identification plaque, and current CPD #’s (</w:t>
      </w:r>
      <w:r w:rsidRPr="00E1356A">
        <w:rPr>
          <w:rFonts w:ascii="Arial" w:hAnsi="Arial" w:cs="Arial"/>
          <w:b/>
          <w:iCs/>
          <w:color w:val="000000"/>
          <w:sz w:val="20"/>
          <w:szCs w:val="20"/>
          <w:u w:val="single"/>
        </w:rPr>
        <w:t>C</w:t>
      </w:r>
      <w:r>
        <w:rPr>
          <w:rFonts w:ascii="Arial" w:hAnsi="Arial" w:cs="Arial"/>
          <w:iCs/>
          <w:color w:val="000000"/>
          <w:sz w:val="20"/>
          <w:szCs w:val="20"/>
        </w:rPr>
        <w:t xml:space="preserve">ertified </w:t>
      </w:r>
      <w:r w:rsidRPr="00E1356A">
        <w:rPr>
          <w:rFonts w:ascii="Arial" w:hAnsi="Arial" w:cs="Arial"/>
          <w:b/>
          <w:iCs/>
          <w:color w:val="000000"/>
          <w:sz w:val="20"/>
          <w:szCs w:val="20"/>
          <w:u w:val="single"/>
        </w:rPr>
        <w:t>P</w:t>
      </w:r>
      <w:r>
        <w:rPr>
          <w:rFonts w:ascii="Arial" w:hAnsi="Arial" w:cs="Arial"/>
          <w:iCs/>
          <w:color w:val="000000"/>
          <w:sz w:val="20"/>
          <w:szCs w:val="20"/>
        </w:rPr>
        <w:t xml:space="preserve">roducts </w:t>
      </w:r>
      <w:r w:rsidRPr="00E1356A">
        <w:rPr>
          <w:rFonts w:ascii="Arial" w:hAnsi="Arial" w:cs="Arial"/>
          <w:b/>
          <w:iCs/>
          <w:color w:val="000000"/>
          <w:sz w:val="20"/>
          <w:szCs w:val="20"/>
          <w:u w:val="single"/>
        </w:rPr>
        <w:t>D</w:t>
      </w:r>
      <w:r>
        <w:rPr>
          <w:rFonts w:ascii="Arial" w:hAnsi="Arial" w:cs="Arial"/>
          <w:iCs/>
          <w:color w:val="000000"/>
          <w:sz w:val="20"/>
          <w:szCs w:val="20"/>
        </w:rPr>
        <w:t>atabase</w:t>
      </w:r>
      <w:r w:rsidR="00E1356A">
        <w:rPr>
          <w:rFonts w:ascii="Arial" w:hAnsi="Arial" w:cs="Arial"/>
          <w:iCs/>
          <w:color w:val="000000"/>
          <w:sz w:val="20"/>
          <w:szCs w:val="20"/>
        </w:rPr>
        <w:t xml:space="preserve"> #’s</w:t>
      </w:r>
      <w:r>
        <w:rPr>
          <w:rFonts w:ascii="Arial" w:hAnsi="Arial" w:cs="Arial"/>
          <w:iCs/>
          <w:color w:val="000000"/>
          <w:sz w:val="20"/>
          <w:szCs w:val="20"/>
        </w:rPr>
        <w:t>) for verification of specific glass types. See Glazing Panel Type (for specific CPD #) in section 2.03.G</w:t>
      </w:r>
    </w:p>
    <w:p w14:paraId="68386190" w14:textId="77777777" w:rsidR="005114F6" w:rsidRPr="005114F6" w:rsidRDefault="005114F6" w:rsidP="005114F6">
      <w:pPr>
        <w:ind w:left="2160"/>
        <w:rPr>
          <w:rFonts w:ascii="Arial" w:hAnsi="Arial" w:cs="Arial"/>
          <w:sz w:val="20"/>
          <w:szCs w:val="20"/>
        </w:rPr>
      </w:pPr>
    </w:p>
    <w:p w14:paraId="2C16707F" w14:textId="4AA639A2" w:rsidR="005114F6" w:rsidRPr="005114F6" w:rsidRDefault="005114F6" w:rsidP="00E030B2">
      <w:pPr>
        <w:numPr>
          <w:ilvl w:val="0"/>
          <w:numId w:val="16"/>
        </w:numPr>
        <w:ind w:left="2160" w:hanging="720"/>
        <w:rPr>
          <w:rFonts w:ascii="Arial" w:hAnsi="Arial" w:cs="Arial"/>
          <w:sz w:val="20"/>
          <w:szCs w:val="20"/>
        </w:rPr>
      </w:pPr>
      <w:r>
        <w:rPr>
          <w:rFonts w:ascii="Arial" w:hAnsi="Arial" w:cs="Arial"/>
          <w:iCs/>
          <w:color w:val="000000"/>
          <w:sz w:val="20"/>
          <w:szCs w:val="20"/>
        </w:rPr>
        <w:t>The Fenestration products shall be tested as a whole system, with test results verified by a third-party laboratory.</w:t>
      </w:r>
    </w:p>
    <w:p w14:paraId="5BE6E4FE" w14:textId="77777777" w:rsidR="005114F6" w:rsidRPr="005114F6" w:rsidRDefault="005114F6" w:rsidP="005114F6">
      <w:pPr>
        <w:rPr>
          <w:rFonts w:ascii="Arial" w:hAnsi="Arial" w:cs="Arial"/>
          <w:sz w:val="20"/>
          <w:szCs w:val="20"/>
        </w:rPr>
      </w:pPr>
    </w:p>
    <w:p w14:paraId="2E931705" w14:textId="12F833C9" w:rsidR="005114F6" w:rsidRPr="00374AB3" w:rsidRDefault="005114F6" w:rsidP="00E030B2">
      <w:pPr>
        <w:numPr>
          <w:ilvl w:val="0"/>
          <w:numId w:val="16"/>
        </w:numPr>
        <w:ind w:left="2160" w:hanging="720"/>
        <w:rPr>
          <w:rFonts w:ascii="Arial" w:hAnsi="Arial" w:cs="Arial"/>
          <w:sz w:val="20"/>
          <w:szCs w:val="20"/>
        </w:rPr>
      </w:pPr>
      <w:r>
        <w:rPr>
          <w:rFonts w:ascii="Arial" w:hAnsi="Arial" w:cs="Arial"/>
          <w:sz w:val="20"/>
          <w:szCs w:val="20"/>
        </w:rPr>
        <w:t>Independent third-party laboratory shall have current NFRC licensing.</w:t>
      </w:r>
    </w:p>
    <w:p w14:paraId="16487189" w14:textId="77777777" w:rsidR="00E030B2" w:rsidRPr="00374AB3" w:rsidRDefault="00E030B2" w:rsidP="00E030B2">
      <w:pPr>
        <w:ind w:left="2160"/>
        <w:rPr>
          <w:rFonts w:ascii="Arial" w:hAnsi="Arial" w:cs="Arial"/>
          <w:sz w:val="20"/>
          <w:szCs w:val="20"/>
        </w:rPr>
      </w:pPr>
    </w:p>
    <w:p w14:paraId="74384240" w14:textId="77777777" w:rsidR="00E030B2" w:rsidRDefault="00E030B2" w:rsidP="00E030B2">
      <w:pPr>
        <w:numPr>
          <w:ilvl w:val="0"/>
          <w:numId w:val="16"/>
        </w:numPr>
        <w:ind w:left="2160" w:hanging="720"/>
        <w:rPr>
          <w:rFonts w:ascii="Arial" w:hAnsi="Arial" w:cs="Arial"/>
          <w:sz w:val="20"/>
          <w:szCs w:val="20"/>
        </w:rPr>
      </w:pPr>
      <w:r w:rsidRPr="00CA5E82">
        <w:rPr>
          <w:rFonts w:ascii="Arial" w:hAnsi="Arial" w:cs="Arial"/>
          <w:sz w:val="20"/>
          <w:szCs w:val="20"/>
        </w:rPr>
        <w:t>Installer</w:t>
      </w:r>
      <w:r>
        <w:rPr>
          <w:rFonts w:ascii="Arial" w:hAnsi="Arial" w:cs="Arial"/>
          <w:sz w:val="20"/>
          <w:szCs w:val="20"/>
        </w:rPr>
        <w:t xml:space="preserve"> Qualifications</w:t>
      </w:r>
      <w:r w:rsidRPr="00CA5E82">
        <w:rPr>
          <w:rFonts w:ascii="Arial" w:hAnsi="Arial" w:cs="Arial"/>
          <w:sz w:val="20"/>
          <w:szCs w:val="20"/>
        </w:rPr>
        <w:t xml:space="preserve">: </w:t>
      </w:r>
      <w:r>
        <w:rPr>
          <w:rFonts w:ascii="Arial" w:hAnsi="Arial" w:cs="Arial"/>
          <w:sz w:val="20"/>
          <w:szCs w:val="20"/>
        </w:rPr>
        <w:t>If product installation occurs within the State of California (where the Factory is located), a Factory Direct installation is recommended</w:t>
      </w:r>
      <w:r w:rsidR="00E1356A">
        <w:rPr>
          <w:rFonts w:ascii="Arial" w:hAnsi="Arial" w:cs="Arial"/>
          <w:sz w:val="20"/>
          <w:szCs w:val="20"/>
        </w:rPr>
        <w:t>, but not required.</w:t>
      </w:r>
      <w:r>
        <w:rPr>
          <w:rFonts w:ascii="Arial" w:hAnsi="Arial" w:cs="Arial"/>
          <w:sz w:val="20"/>
          <w:szCs w:val="20"/>
        </w:rPr>
        <w:t xml:space="preserve"> Alternatively, a </w:t>
      </w:r>
      <w:r w:rsidRPr="00CA5E82">
        <w:rPr>
          <w:rFonts w:ascii="Arial" w:hAnsi="Arial" w:cs="Arial"/>
          <w:sz w:val="20"/>
          <w:szCs w:val="20"/>
        </w:rPr>
        <w:t xml:space="preserve">Company specializing in performing the work </w:t>
      </w:r>
      <w:r>
        <w:rPr>
          <w:rFonts w:ascii="Arial" w:hAnsi="Arial" w:cs="Arial"/>
          <w:sz w:val="20"/>
          <w:szCs w:val="20"/>
        </w:rPr>
        <w:t xml:space="preserve">within </w:t>
      </w:r>
      <w:r w:rsidRPr="00CA5E82">
        <w:rPr>
          <w:rFonts w:ascii="Arial" w:hAnsi="Arial" w:cs="Arial"/>
          <w:sz w:val="20"/>
          <w:szCs w:val="20"/>
        </w:rPr>
        <w:t>this section</w:t>
      </w:r>
      <w:r>
        <w:rPr>
          <w:rFonts w:ascii="Arial" w:hAnsi="Arial" w:cs="Arial"/>
          <w:sz w:val="20"/>
          <w:szCs w:val="20"/>
        </w:rPr>
        <w:t>, which has a</w:t>
      </w:r>
      <w:r w:rsidRPr="00CA5E82">
        <w:rPr>
          <w:rFonts w:ascii="Arial" w:hAnsi="Arial" w:cs="Arial"/>
          <w:sz w:val="20"/>
          <w:szCs w:val="20"/>
        </w:rPr>
        <w:t xml:space="preserve"> min</w:t>
      </w:r>
      <w:r>
        <w:rPr>
          <w:rFonts w:ascii="Arial" w:hAnsi="Arial" w:cs="Arial"/>
          <w:sz w:val="20"/>
          <w:szCs w:val="20"/>
        </w:rPr>
        <w:t xml:space="preserve">. </w:t>
      </w:r>
      <w:r>
        <w:rPr>
          <w:rFonts w:ascii="Arial" w:hAnsi="Arial" w:cs="Arial"/>
          <w:sz w:val="20"/>
          <w:szCs w:val="20"/>
          <w:u w:val="single"/>
        </w:rPr>
        <w:t>5</w:t>
      </w:r>
      <w:r w:rsidRPr="00845562">
        <w:rPr>
          <w:rFonts w:ascii="Arial" w:hAnsi="Arial" w:cs="Arial"/>
          <w:sz w:val="20"/>
          <w:szCs w:val="20"/>
          <w:u w:val="single"/>
        </w:rPr>
        <w:t xml:space="preserve"> years of experience</w:t>
      </w:r>
      <w:r>
        <w:rPr>
          <w:rFonts w:ascii="Arial" w:hAnsi="Arial" w:cs="Arial"/>
          <w:sz w:val="20"/>
          <w:szCs w:val="20"/>
        </w:rPr>
        <w:t xml:space="preserve">, and a letter of authorization by the Manufacturer. </w:t>
      </w:r>
    </w:p>
    <w:p w14:paraId="2D5274E8" w14:textId="77777777" w:rsidR="00E030B2" w:rsidRPr="00CA5E82" w:rsidRDefault="00E030B2" w:rsidP="00E030B2">
      <w:pPr>
        <w:rPr>
          <w:rFonts w:ascii="Arial" w:hAnsi="Arial" w:cs="Arial"/>
          <w:sz w:val="20"/>
          <w:szCs w:val="20"/>
        </w:rPr>
      </w:pPr>
    </w:p>
    <w:p w14:paraId="4F5BB23C" w14:textId="77777777" w:rsidR="00E030B2" w:rsidRDefault="00E030B2" w:rsidP="00E030B2">
      <w:pPr>
        <w:numPr>
          <w:ilvl w:val="0"/>
          <w:numId w:val="16"/>
        </w:numPr>
        <w:ind w:left="2160" w:hanging="720"/>
        <w:rPr>
          <w:rFonts w:ascii="Arial" w:hAnsi="Arial" w:cs="Arial"/>
          <w:sz w:val="20"/>
          <w:szCs w:val="20"/>
        </w:rPr>
      </w:pPr>
      <w:r>
        <w:rPr>
          <w:rFonts w:ascii="Arial" w:hAnsi="Arial" w:cs="Arial"/>
          <w:sz w:val="20"/>
          <w:szCs w:val="20"/>
        </w:rPr>
        <w:t>A</w:t>
      </w:r>
      <w:r w:rsidRPr="00CA5E82">
        <w:rPr>
          <w:rFonts w:ascii="Arial" w:hAnsi="Arial" w:cs="Arial"/>
          <w:sz w:val="20"/>
          <w:szCs w:val="20"/>
        </w:rPr>
        <w:t xml:space="preserve">pplicable </w:t>
      </w:r>
      <w:r>
        <w:rPr>
          <w:rFonts w:ascii="Arial" w:hAnsi="Arial" w:cs="Arial"/>
          <w:sz w:val="20"/>
          <w:szCs w:val="20"/>
        </w:rPr>
        <w:t>C</w:t>
      </w:r>
      <w:r w:rsidRPr="00CA5E82">
        <w:rPr>
          <w:rFonts w:ascii="Arial" w:hAnsi="Arial" w:cs="Arial"/>
          <w:sz w:val="20"/>
          <w:szCs w:val="20"/>
        </w:rPr>
        <w:t>ode</w:t>
      </w:r>
      <w:r>
        <w:rPr>
          <w:rFonts w:ascii="Arial" w:hAnsi="Arial" w:cs="Arial"/>
          <w:sz w:val="20"/>
          <w:szCs w:val="20"/>
        </w:rPr>
        <w:t>s: Follow all Federal, State, County, and City Building codes as applicable; which include: NEC (National Electric Code)</w:t>
      </w:r>
      <w:r w:rsidRPr="00CA5E82">
        <w:rPr>
          <w:rFonts w:ascii="Arial" w:hAnsi="Arial" w:cs="Arial"/>
          <w:sz w:val="20"/>
          <w:szCs w:val="20"/>
        </w:rPr>
        <w:t xml:space="preserve"> </w:t>
      </w:r>
      <w:r>
        <w:rPr>
          <w:rFonts w:ascii="Arial" w:hAnsi="Arial" w:cs="Arial"/>
          <w:sz w:val="20"/>
          <w:szCs w:val="20"/>
        </w:rPr>
        <w:t xml:space="preserve">for wiring of </w:t>
      </w:r>
      <w:r w:rsidRPr="00CA5E82">
        <w:rPr>
          <w:rFonts w:ascii="Arial" w:hAnsi="Arial" w:cs="Arial"/>
          <w:sz w:val="20"/>
          <w:szCs w:val="20"/>
        </w:rPr>
        <w:t>motor and motor control requirements</w:t>
      </w:r>
      <w:r>
        <w:rPr>
          <w:rFonts w:ascii="Arial" w:hAnsi="Arial" w:cs="Arial"/>
          <w:sz w:val="20"/>
          <w:szCs w:val="20"/>
        </w:rPr>
        <w:t xml:space="preserve"> as appl., State Energy Code (Specific to Air Infiltration and sealing the Building Envelope); </w:t>
      </w:r>
      <w:r>
        <w:rPr>
          <w:rFonts w:ascii="Arial" w:hAnsi="Arial" w:cs="Arial"/>
          <w:sz w:val="20"/>
          <w:szCs w:val="20"/>
        </w:rPr>
        <w:lastRenderedPageBreak/>
        <w:t>whereas the product specified in this section is “test</w:t>
      </w:r>
      <w:r w:rsidR="00CA1CCC">
        <w:rPr>
          <w:rFonts w:ascii="Arial" w:hAnsi="Arial" w:cs="Arial"/>
          <w:sz w:val="20"/>
          <w:szCs w:val="20"/>
        </w:rPr>
        <w:t>ed</w:t>
      </w:r>
      <w:r>
        <w:rPr>
          <w:rFonts w:ascii="Arial" w:hAnsi="Arial" w:cs="Arial"/>
          <w:sz w:val="20"/>
          <w:szCs w:val="20"/>
        </w:rPr>
        <w:t xml:space="preserve"> as a whole unit” to provide </w:t>
      </w:r>
      <w:r w:rsidR="00CA1CCC">
        <w:rPr>
          <w:rFonts w:ascii="Arial" w:hAnsi="Arial" w:cs="Arial"/>
          <w:sz w:val="20"/>
          <w:szCs w:val="20"/>
        </w:rPr>
        <w:t xml:space="preserve">NFRC </w:t>
      </w:r>
      <w:r>
        <w:rPr>
          <w:rFonts w:ascii="Arial" w:hAnsi="Arial" w:cs="Arial"/>
          <w:sz w:val="20"/>
          <w:szCs w:val="20"/>
        </w:rPr>
        <w:t xml:space="preserve">Certified results </w:t>
      </w:r>
      <w:r w:rsidR="00CA1CCC">
        <w:rPr>
          <w:rFonts w:ascii="Arial" w:hAnsi="Arial" w:cs="Arial"/>
          <w:sz w:val="20"/>
          <w:szCs w:val="20"/>
        </w:rPr>
        <w:t>regarding</w:t>
      </w:r>
      <w:r>
        <w:rPr>
          <w:rFonts w:ascii="Arial" w:hAnsi="Arial" w:cs="Arial"/>
          <w:sz w:val="20"/>
          <w:szCs w:val="20"/>
        </w:rPr>
        <w:t>: U-Factors, SHGC, VT, and Air Infiltration rating to meet the energy calculations; required per code.</w:t>
      </w:r>
    </w:p>
    <w:p w14:paraId="0BD18C5B" w14:textId="77777777" w:rsidR="00E030B2" w:rsidRDefault="00E030B2" w:rsidP="00E030B2">
      <w:pPr>
        <w:rPr>
          <w:rFonts w:ascii="Arial" w:hAnsi="Arial" w:cs="Arial"/>
          <w:sz w:val="20"/>
          <w:szCs w:val="20"/>
        </w:rPr>
      </w:pPr>
      <w:r w:rsidRPr="00CA5E82">
        <w:rPr>
          <w:rFonts w:ascii="Arial" w:hAnsi="Arial" w:cs="Arial"/>
          <w:sz w:val="20"/>
          <w:szCs w:val="20"/>
        </w:rPr>
        <w:t xml:space="preserve"> </w:t>
      </w:r>
    </w:p>
    <w:p w14:paraId="01022966" w14:textId="77777777" w:rsidR="001812DC" w:rsidRPr="00CA5E82" w:rsidRDefault="001812DC" w:rsidP="00E030B2">
      <w:pPr>
        <w:rPr>
          <w:rFonts w:ascii="Arial" w:hAnsi="Arial" w:cs="Arial"/>
          <w:sz w:val="20"/>
          <w:szCs w:val="20"/>
        </w:rPr>
      </w:pPr>
    </w:p>
    <w:p w14:paraId="4AFAD338" w14:textId="77777777" w:rsidR="00E030B2" w:rsidRDefault="00E030B2" w:rsidP="00E030B2">
      <w:pPr>
        <w:numPr>
          <w:ilvl w:val="0"/>
          <w:numId w:val="16"/>
        </w:numPr>
        <w:ind w:left="2160" w:hanging="720"/>
        <w:rPr>
          <w:rFonts w:ascii="Arial" w:hAnsi="Arial" w:cs="Arial"/>
          <w:sz w:val="20"/>
          <w:szCs w:val="20"/>
        </w:rPr>
      </w:pPr>
      <w:r w:rsidRPr="00CA5E82">
        <w:rPr>
          <w:rFonts w:ascii="Arial" w:hAnsi="Arial" w:cs="Arial"/>
          <w:sz w:val="20"/>
          <w:szCs w:val="20"/>
        </w:rPr>
        <w:t xml:space="preserve">Products Requiring Electrical Connection: Listed and classified by </w:t>
      </w:r>
      <w:r>
        <w:rPr>
          <w:rFonts w:ascii="Arial" w:hAnsi="Arial" w:cs="Arial"/>
          <w:sz w:val="20"/>
          <w:szCs w:val="20"/>
        </w:rPr>
        <w:t>UL (</w:t>
      </w:r>
      <w:r w:rsidRPr="00CA5E82">
        <w:rPr>
          <w:rFonts w:ascii="Arial" w:hAnsi="Arial" w:cs="Arial"/>
          <w:sz w:val="20"/>
          <w:szCs w:val="20"/>
        </w:rPr>
        <w:t>Underwriters Laboratories Inc.</w:t>
      </w:r>
      <w:r>
        <w:rPr>
          <w:rFonts w:ascii="Arial" w:hAnsi="Arial" w:cs="Arial"/>
          <w:sz w:val="20"/>
          <w:szCs w:val="20"/>
        </w:rPr>
        <w:t>)</w:t>
      </w:r>
      <w:r w:rsidRPr="00CA5E82">
        <w:rPr>
          <w:rFonts w:ascii="Arial" w:hAnsi="Arial" w:cs="Arial"/>
          <w:sz w:val="20"/>
          <w:szCs w:val="20"/>
        </w:rPr>
        <w:t xml:space="preserve">, as suitable for the purpose specified. </w:t>
      </w:r>
    </w:p>
    <w:p w14:paraId="1385E8C9" w14:textId="77777777" w:rsidR="00E030B2" w:rsidRDefault="00E030B2" w:rsidP="00E030B2">
      <w:pPr>
        <w:rPr>
          <w:rFonts w:ascii="Arial" w:hAnsi="Arial" w:cs="Arial"/>
          <w:sz w:val="20"/>
          <w:szCs w:val="20"/>
        </w:rPr>
      </w:pPr>
    </w:p>
    <w:p w14:paraId="13401301" w14:textId="77777777" w:rsidR="004651BC" w:rsidRDefault="00E030B2" w:rsidP="00E030B2">
      <w:pPr>
        <w:numPr>
          <w:ilvl w:val="0"/>
          <w:numId w:val="16"/>
        </w:numPr>
        <w:ind w:left="2160" w:hanging="720"/>
        <w:rPr>
          <w:rFonts w:ascii="Arial" w:hAnsi="Arial" w:cs="Arial"/>
          <w:sz w:val="20"/>
          <w:szCs w:val="20"/>
        </w:rPr>
      </w:pPr>
      <w:r>
        <w:rPr>
          <w:rFonts w:ascii="Arial" w:hAnsi="Arial" w:cs="Arial"/>
          <w:sz w:val="20"/>
          <w:szCs w:val="20"/>
        </w:rPr>
        <w:t xml:space="preserve">Components: All components found in section 2.03 are to be provided by the door manufacturer </w:t>
      </w:r>
    </w:p>
    <w:p w14:paraId="1C25D8BE" w14:textId="77777777" w:rsidR="004651BC" w:rsidRDefault="004651BC" w:rsidP="004651BC">
      <w:pPr>
        <w:rPr>
          <w:rFonts w:ascii="Arial" w:hAnsi="Arial" w:cs="Arial"/>
          <w:sz w:val="20"/>
          <w:szCs w:val="20"/>
        </w:rPr>
      </w:pPr>
    </w:p>
    <w:p w14:paraId="72F8C085" w14:textId="77777777" w:rsidR="00E030B2" w:rsidRDefault="004651BC" w:rsidP="00E030B2">
      <w:pPr>
        <w:numPr>
          <w:ilvl w:val="0"/>
          <w:numId w:val="16"/>
        </w:numPr>
        <w:ind w:left="2160" w:hanging="720"/>
        <w:rPr>
          <w:rFonts w:ascii="Arial" w:hAnsi="Arial" w:cs="Arial"/>
          <w:sz w:val="20"/>
          <w:szCs w:val="20"/>
        </w:rPr>
      </w:pPr>
      <w:r>
        <w:rPr>
          <w:rFonts w:ascii="Arial" w:hAnsi="Arial" w:cs="Arial"/>
          <w:sz w:val="20"/>
          <w:szCs w:val="20"/>
        </w:rPr>
        <w:t>S</w:t>
      </w:r>
      <w:r w:rsidR="00E030B2">
        <w:rPr>
          <w:rFonts w:ascii="Arial" w:hAnsi="Arial" w:cs="Arial"/>
          <w:sz w:val="20"/>
          <w:szCs w:val="20"/>
        </w:rPr>
        <w:t>ingle</w:t>
      </w:r>
      <w:r>
        <w:rPr>
          <w:rFonts w:ascii="Arial" w:hAnsi="Arial" w:cs="Arial"/>
          <w:sz w:val="20"/>
          <w:szCs w:val="20"/>
        </w:rPr>
        <w:t>-S</w:t>
      </w:r>
      <w:r w:rsidR="00E030B2">
        <w:rPr>
          <w:rFonts w:ascii="Arial" w:hAnsi="Arial" w:cs="Arial"/>
          <w:sz w:val="20"/>
          <w:szCs w:val="20"/>
        </w:rPr>
        <w:t xml:space="preserve">ource </w:t>
      </w:r>
      <w:r>
        <w:rPr>
          <w:rFonts w:ascii="Arial" w:hAnsi="Arial" w:cs="Arial"/>
          <w:sz w:val="20"/>
          <w:szCs w:val="20"/>
        </w:rPr>
        <w:t>Responsibility S</w:t>
      </w:r>
      <w:r w:rsidR="00E030B2">
        <w:rPr>
          <w:rFonts w:ascii="Arial" w:hAnsi="Arial" w:cs="Arial"/>
          <w:sz w:val="20"/>
          <w:szCs w:val="20"/>
        </w:rPr>
        <w:t>upplier</w:t>
      </w:r>
      <w:r>
        <w:rPr>
          <w:rFonts w:ascii="Arial" w:hAnsi="Arial" w:cs="Arial"/>
          <w:sz w:val="20"/>
          <w:szCs w:val="20"/>
        </w:rPr>
        <w:t>:</w:t>
      </w:r>
      <w:r w:rsidR="00E030B2">
        <w:rPr>
          <w:rFonts w:ascii="Arial" w:hAnsi="Arial" w:cs="Arial"/>
          <w:sz w:val="20"/>
          <w:szCs w:val="20"/>
        </w:rPr>
        <w:t xml:space="preserve"> </w:t>
      </w:r>
      <w:r>
        <w:rPr>
          <w:rFonts w:ascii="Arial" w:hAnsi="Arial" w:cs="Arial"/>
          <w:sz w:val="20"/>
          <w:szCs w:val="20"/>
        </w:rPr>
        <w:t xml:space="preserve">Provide Door(s), tracks, motors, and accessories from one manufacturer; </w:t>
      </w:r>
      <w:r w:rsidR="00E030B2">
        <w:rPr>
          <w:rFonts w:ascii="Arial" w:hAnsi="Arial" w:cs="Arial"/>
          <w:sz w:val="20"/>
          <w:szCs w:val="20"/>
        </w:rPr>
        <w:t>to ensure that manufacturers</w:t>
      </w:r>
      <w:r>
        <w:rPr>
          <w:rFonts w:ascii="Arial" w:hAnsi="Arial" w:cs="Arial"/>
          <w:sz w:val="20"/>
          <w:szCs w:val="20"/>
        </w:rPr>
        <w:t>’ recommendation</w:t>
      </w:r>
      <w:r w:rsidR="00E030B2">
        <w:rPr>
          <w:rFonts w:ascii="Arial" w:hAnsi="Arial" w:cs="Arial"/>
          <w:sz w:val="20"/>
          <w:szCs w:val="20"/>
        </w:rPr>
        <w:t xml:space="preserve"> on various parts have been tested, and properly combined to function as described.</w:t>
      </w:r>
    </w:p>
    <w:p w14:paraId="4BFEA3CE" w14:textId="77777777" w:rsidR="00E030B2" w:rsidRDefault="00E030B2" w:rsidP="00E030B2">
      <w:pPr>
        <w:pStyle w:val="ListParagraph"/>
        <w:spacing w:after="0"/>
        <w:rPr>
          <w:rFonts w:ascii="Arial" w:hAnsi="Arial" w:cs="Arial"/>
          <w:sz w:val="20"/>
          <w:szCs w:val="20"/>
        </w:rPr>
      </w:pPr>
    </w:p>
    <w:p w14:paraId="02DEE87C" w14:textId="77777777" w:rsidR="00E030B2" w:rsidRPr="00CA5E82" w:rsidRDefault="00E030B2" w:rsidP="00E030B2">
      <w:pPr>
        <w:rPr>
          <w:rFonts w:ascii="Arial" w:hAnsi="Arial" w:cs="Arial"/>
          <w:sz w:val="20"/>
          <w:szCs w:val="20"/>
        </w:rPr>
      </w:pPr>
    </w:p>
    <w:p w14:paraId="3C899DEF" w14:textId="77777777" w:rsidR="00E030B2" w:rsidRDefault="00E030B2" w:rsidP="00E030B2">
      <w:pPr>
        <w:numPr>
          <w:ilvl w:val="1"/>
          <w:numId w:val="4"/>
        </w:numPr>
        <w:ind w:left="1440" w:hanging="735"/>
        <w:rPr>
          <w:rFonts w:ascii="Arial" w:hAnsi="Arial" w:cs="Arial"/>
          <w:sz w:val="20"/>
          <w:szCs w:val="20"/>
        </w:rPr>
      </w:pPr>
      <w:r w:rsidRPr="00CA5E82">
        <w:rPr>
          <w:rFonts w:ascii="Arial" w:hAnsi="Arial" w:cs="Arial"/>
          <w:sz w:val="20"/>
          <w:szCs w:val="20"/>
        </w:rPr>
        <w:t xml:space="preserve"> DELIVERY, STORAGE, AND HANDLING</w:t>
      </w:r>
    </w:p>
    <w:p w14:paraId="067CBF35" w14:textId="77777777" w:rsidR="00E030B2" w:rsidRDefault="00E030B2" w:rsidP="00E030B2">
      <w:pPr>
        <w:ind w:left="1440"/>
        <w:rPr>
          <w:rFonts w:ascii="Arial" w:hAnsi="Arial" w:cs="Arial"/>
          <w:sz w:val="20"/>
          <w:szCs w:val="20"/>
        </w:rPr>
      </w:pPr>
    </w:p>
    <w:p w14:paraId="7AC01583" w14:textId="77777777" w:rsidR="00E030B2" w:rsidRDefault="00E030B2" w:rsidP="00E030B2">
      <w:pPr>
        <w:ind w:left="1440"/>
        <w:rPr>
          <w:rFonts w:ascii="Arial" w:hAnsi="Arial" w:cs="Arial"/>
          <w:sz w:val="20"/>
          <w:szCs w:val="20"/>
        </w:rPr>
      </w:pPr>
    </w:p>
    <w:p w14:paraId="36064ACF" w14:textId="2CC80A53" w:rsidR="00E030B2" w:rsidRDefault="00E030B2" w:rsidP="00E030B2">
      <w:pPr>
        <w:numPr>
          <w:ilvl w:val="0"/>
          <w:numId w:val="17"/>
        </w:numPr>
        <w:ind w:left="2160" w:hanging="720"/>
        <w:rPr>
          <w:rFonts w:ascii="Arial" w:hAnsi="Arial" w:cs="Arial"/>
          <w:sz w:val="20"/>
          <w:szCs w:val="20"/>
        </w:rPr>
      </w:pPr>
      <w:r w:rsidRPr="00CA5E82">
        <w:rPr>
          <w:rFonts w:ascii="Arial" w:hAnsi="Arial" w:cs="Arial"/>
          <w:sz w:val="20"/>
          <w:szCs w:val="20"/>
        </w:rPr>
        <w:t>Deliver materials to site in manufacturer’s original, unopened containers and packaging, with labels clearly identifying product name</w:t>
      </w:r>
      <w:r>
        <w:rPr>
          <w:rFonts w:ascii="Arial" w:hAnsi="Arial" w:cs="Arial"/>
          <w:sz w:val="20"/>
          <w:szCs w:val="20"/>
        </w:rPr>
        <w:t>, manufacturer, and model: Ex. “Insulated Frame Line”</w:t>
      </w:r>
      <w:r w:rsidR="009A6E2B">
        <w:rPr>
          <w:rFonts w:ascii="Arial" w:hAnsi="Arial" w:cs="Arial"/>
          <w:sz w:val="20"/>
          <w:szCs w:val="20"/>
        </w:rPr>
        <w:t>.</w:t>
      </w:r>
    </w:p>
    <w:p w14:paraId="2A70C9BB" w14:textId="77777777" w:rsidR="00E030B2" w:rsidRPr="00CA5E82" w:rsidRDefault="00E030B2" w:rsidP="00E030B2">
      <w:pPr>
        <w:ind w:left="1440"/>
        <w:rPr>
          <w:rFonts w:ascii="Arial" w:hAnsi="Arial" w:cs="Arial"/>
          <w:sz w:val="20"/>
          <w:szCs w:val="20"/>
        </w:rPr>
      </w:pPr>
      <w:r w:rsidRPr="00CA5E82">
        <w:rPr>
          <w:rFonts w:ascii="Arial" w:hAnsi="Arial" w:cs="Arial"/>
          <w:sz w:val="20"/>
          <w:szCs w:val="20"/>
        </w:rPr>
        <w:t xml:space="preserve"> </w:t>
      </w:r>
    </w:p>
    <w:p w14:paraId="43F7DF4E" w14:textId="77777777" w:rsidR="00E030B2" w:rsidRDefault="00E030B2" w:rsidP="00E030B2">
      <w:pPr>
        <w:numPr>
          <w:ilvl w:val="0"/>
          <w:numId w:val="17"/>
        </w:numPr>
        <w:ind w:left="2160" w:hanging="720"/>
        <w:rPr>
          <w:rFonts w:ascii="Arial" w:hAnsi="Arial" w:cs="Arial"/>
          <w:sz w:val="20"/>
          <w:szCs w:val="20"/>
        </w:rPr>
      </w:pPr>
      <w:r w:rsidRPr="00CA5E82">
        <w:rPr>
          <w:rFonts w:ascii="Arial" w:hAnsi="Arial" w:cs="Arial"/>
          <w:sz w:val="20"/>
          <w:szCs w:val="20"/>
        </w:rPr>
        <w:t xml:space="preserve">Storage and Handling:  Store materials in clean, dry, interior area in accordance with manufacturer’s instructions.  Protect materials from damage during handling and installation. </w:t>
      </w:r>
    </w:p>
    <w:p w14:paraId="173E7B0C" w14:textId="77777777" w:rsidR="00E030B2" w:rsidRPr="00CA5E82" w:rsidRDefault="00E030B2" w:rsidP="00E030B2">
      <w:pPr>
        <w:rPr>
          <w:rFonts w:ascii="Arial" w:hAnsi="Arial" w:cs="Arial"/>
          <w:sz w:val="20"/>
          <w:szCs w:val="20"/>
        </w:rPr>
      </w:pPr>
    </w:p>
    <w:p w14:paraId="53032851" w14:textId="77777777" w:rsidR="00E030B2" w:rsidRPr="00CA5E82" w:rsidRDefault="00E030B2" w:rsidP="00E030B2">
      <w:pPr>
        <w:rPr>
          <w:rFonts w:ascii="Arial" w:hAnsi="Arial" w:cs="Arial"/>
          <w:sz w:val="20"/>
          <w:szCs w:val="20"/>
        </w:rPr>
      </w:pPr>
    </w:p>
    <w:p w14:paraId="3B2E84AA" w14:textId="77777777" w:rsidR="00E030B2" w:rsidRDefault="00E030B2" w:rsidP="00E030B2">
      <w:pPr>
        <w:numPr>
          <w:ilvl w:val="1"/>
          <w:numId w:val="4"/>
        </w:numPr>
        <w:ind w:left="1440" w:hanging="735"/>
        <w:rPr>
          <w:rFonts w:ascii="Arial" w:hAnsi="Arial" w:cs="Arial"/>
          <w:sz w:val="20"/>
          <w:szCs w:val="20"/>
        </w:rPr>
      </w:pPr>
      <w:r w:rsidRPr="00CA5E82">
        <w:rPr>
          <w:rFonts w:ascii="Arial" w:hAnsi="Arial" w:cs="Arial"/>
          <w:sz w:val="20"/>
          <w:szCs w:val="20"/>
        </w:rPr>
        <w:t xml:space="preserve"> WARRANTY</w:t>
      </w:r>
    </w:p>
    <w:p w14:paraId="02A4546A" w14:textId="77777777" w:rsidR="00E030B2" w:rsidRDefault="00E030B2" w:rsidP="00E030B2">
      <w:pPr>
        <w:ind w:left="1440"/>
        <w:rPr>
          <w:rFonts w:ascii="Arial" w:hAnsi="Arial" w:cs="Arial"/>
          <w:sz w:val="20"/>
          <w:szCs w:val="20"/>
        </w:rPr>
      </w:pPr>
    </w:p>
    <w:p w14:paraId="75471423" w14:textId="77777777" w:rsidR="00E030B2" w:rsidRDefault="00E030B2" w:rsidP="00E030B2">
      <w:pPr>
        <w:ind w:left="1440"/>
        <w:rPr>
          <w:rFonts w:ascii="Arial" w:hAnsi="Arial" w:cs="Arial"/>
          <w:sz w:val="20"/>
          <w:szCs w:val="20"/>
        </w:rPr>
      </w:pPr>
    </w:p>
    <w:p w14:paraId="42DC744F" w14:textId="1140EA45" w:rsidR="00E030B2" w:rsidRDefault="00E030B2" w:rsidP="00E030B2">
      <w:pPr>
        <w:numPr>
          <w:ilvl w:val="0"/>
          <w:numId w:val="18"/>
        </w:numPr>
        <w:ind w:left="2160" w:hanging="720"/>
        <w:rPr>
          <w:rFonts w:ascii="Arial" w:hAnsi="Arial" w:cs="Arial"/>
          <w:sz w:val="20"/>
          <w:szCs w:val="20"/>
        </w:rPr>
      </w:pPr>
      <w:r>
        <w:rPr>
          <w:rFonts w:ascii="Arial" w:hAnsi="Arial" w:cs="Arial"/>
          <w:sz w:val="20"/>
          <w:szCs w:val="20"/>
        </w:rPr>
        <w:t xml:space="preserve">Provide </w:t>
      </w:r>
      <w:r w:rsidRPr="00CA5E82">
        <w:rPr>
          <w:rFonts w:ascii="Arial" w:hAnsi="Arial" w:cs="Arial"/>
          <w:sz w:val="20"/>
          <w:szCs w:val="20"/>
        </w:rPr>
        <w:t>Closeout Submittals for warranty requirement</w:t>
      </w:r>
      <w:r>
        <w:rPr>
          <w:rFonts w:ascii="Arial" w:hAnsi="Arial" w:cs="Arial"/>
          <w:sz w:val="20"/>
          <w:szCs w:val="20"/>
        </w:rPr>
        <w:t xml:space="preserve">s: </w:t>
      </w:r>
      <w:r w:rsidRPr="007E5EE1">
        <w:rPr>
          <w:rFonts w:ascii="Arial" w:hAnsi="Arial" w:cs="Arial"/>
          <w:sz w:val="20"/>
          <w:szCs w:val="20"/>
        </w:rPr>
        <w:t xml:space="preserve">Submit manufacturer warranty </w:t>
      </w:r>
      <w:r>
        <w:rPr>
          <w:rFonts w:ascii="Arial" w:hAnsi="Arial" w:cs="Arial"/>
          <w:sz w:val="20"/>
          <w:szCs w:val="20"/>
        </w:rPr>
        <w:t>letter; after installation occurs. E</w:t>
      </w:r>
      <w:r w:rsidRPr="007E5EE1">
        <w:rPr>
          <w:rFonts w:ascii="Arial" w:hAnsi="Arial" w:cs="Arial"/>
          <w:sz w:val="20"/>
          <w:szCs w:val="20"/>
        </w:rPr>
        <w:t xml:space="preserve">nsure </w:t>
      </w:r>
      <w:r>
        <w:rPr>
          <w:rFonts w:ascii="Arial" w:hAnsi="Arial" w:cs="Arial"/>
          <w:sz w:val="20"/>
          <w:szCs w:val="20"/>
        </w:rPr>
        <w:t xml:space="preserve">that the warranty </w:t>
      </w:r>
      <w:r w:rsidRPr="007E5EE1">
        <w:rPr>
          <w:rFonts w:ascii="Arial" w:hAnsi="Arial" w:cs="Arial"/>
          <w:sz w:val="20"/>
          <w:szCs w:val="20"/>
        </w:rPr>
        <w:t>forms have been completed in Owner's name</w:t>
      </w:r>
      <w:r>
        <w:rPr>
          <w:rFonts w:ascii="Arial" w:hAnsi="Arial" w:cs="Arial"/>
          <w:sz w:val="20"/>
          <w:szCs w:val="20"/>
        </w:rPr>
        <w:t xml:space="preserve">, with jobsite address, pictures for verification that the installation occurred correctly, </w:t>
      </w:r>
      <w:r w:rsidRPr="007E5EE1">
        <w:rPr>
          <w:rFonts w:ascii="Arial" w:hAnsi="Arial" w:cs="Arial"/>
          <w:sz w:val="20"/>
          <w:szCs w:val="20"/>
        </w:rPr>
        <w:t xml:space="preserve">and </w:t>
      </w:r>
      <w:r>
        <w:rPr>
          <w:rFonts w:ascii="Arial" w:hAnsi="Arial" w:cs="Arial"/>
          <w:sz w:val="20"/>
          <w:szCs w:val="20"/>
        </w:rPr>
        <w:t xml:space="preserve">is </w:t>
      </w:r>
      <w:r w:rsidRPr="007E5EE1">
        <w:rPr>
          <w:rFonts w:ascii="Arial" w:hAnsi="Arial" w:cs="Arial"/>
          <w:sz w:val="20"/>
          <w:szCs w:val="20"/>
        </w:rPr>
        <w:t>registered with manufacturer</w:t>
      </w:r>
      <w:r w:rsidR="009A6E2B">
        <w:rPr>
          <w:rFonts w:ascii="Arial" w:hAnsi="Arial" w:cs="Arial"/>
          <w:sz w:val="20"/>
          <w:szCs w:val="20"/>
        </w:rPr>
        <w:t>.</w:t>
      </w:r>
    </w:p>
    <w:p w14:paraId="1E66D357" w14:textId="77777777" w:rsidR="00E030B2" w:rsidRPr="00CA5E82" w:rsidRDefault="00E030B2" w:rsidP="00E030B2">
      <w:pPr>
        <w:ind w:left="1440"/>
        <w:rPr>
          <w:rFonts w:ascii="Arial" w:hAnsi="Arial" w:cs="Arial"/>
          <w:sz w:val="20"/>
          <w:szCs w:val="20"/>
        </w:rPr>
      </w:pPr>
      <w:r w:rsidRPr="00CA5E82">
        <w:rPr>
          <w:rFonts w:ascii="Arial" w:hAnsi="Arial" w:cs="Arial"/>
          <w:sz w:val="20"/>
          <w:szCs w:val="20"/>
        </w:rPr>
        <w:t xml:space="preserve"> </w:t>
      </w:r>
    </w:p>
    <w:p w14:paraId="69EF4BD9" w14:textId="174A7703" w:rsidR="008A60C8" w:rsidRDefault="009A6E2B" w:rsidP="008A60C8">
      <w:pPr>
        <w:numPr>
          <w:ilvl w:val="0"/>
          <w:numId w:val="18"/>
        </w:numPr>
        <w:ind w:left="2160" w:hanging="720"/>
        <w:rPr>
          <w:rFonts w:ascii="Arial" w:hAnsi="Arial" w:cs="Arial"/>
          <w:sz w:val="20"/>
          <w:szCs w:val="20"/>
        </w:rPr>
      </w:pPr>
      <w:r>
        <w:rPr>
          <w:rFonts w:ascii="Arial" w:hAnsi="Arial" w:cs="Arial"/>
          <w:sz w:val="20"/>
          <w:szCs w:val="20"/>
        </w:rPr>
        <w:t>Manufacturer shall provide</w:t>
      </w:r>
      <w:r w:rsidR="006940F2">
        <w:rPr>
          <w:rFonts w:ascii="Arial" w:hAnsi="Arial" w:cs="Arial"/>
          <w:sz w:val="20"/>
          <w:szCs w:val="20"/>
        </w:rPr>
        <w:t xml:space="preserve"> </w:t>
      </w:r>
      <w:r>
        <w:rPr>
          <w:rFonts w:ascii="Arial" w:hAnsi="Arial" w:cs="Arial"/>
          <w:sz w:val="20"/>
          <w:szCs w:val="20"/>
        </w:rPr>
        <w:t>h</w:t>
      </w:r>
      <w:r w:rsidR="006940F2">
        <w:rPr>
          <w:rFonts w:ascii="Arial" w:hAnsi="Arial" w:cs="Arial"/>
          <w:sz w:val="20"/>
          <w:szCs w:val="20"/>
        </w:rPr>
        <w:t xml:space="preserve">igh cycle life </w:t>
      </w:r>
      <w:proofErr w:type="gramStart"/>
      <w:r w:rsidR="006940F2">
        <w:rPr>
          <w:rFonts w:ascii="Arial" w:hAnsi="Arial" w:cs="Arial"/>
          <w:sz w:val="20"/>
          <w:szCs w:val="20"/>
        </w:rPr>
        <w:t>hardware;</w:t>
      </w:r>
      <w:proofErr w:type="gramEnd"/>
      <w:r w:rsidR="006940F2" w:rsidRPr="002D12A2">
        <w:rPr>
          <w:rFonts w:ascii="Arial" w:hAnsi="Arial" w:cs="Arial"/>
          <w:sz w:val="20"/>
          <w:szCs w:val="20"/>
        </w:rPr>
        <w:t xml:space="preserve"> </w:t>
      </w:r>
      <w:r w:rsidR="006940F2">
        <w:rPr>
          <w:rFonts w:ascii="Arial" w:hAnsi="Arial" w:cs="Arial"/>
          <w:sz w:val="20"/>
          <w:szCs w:val="20"/>
        </w:rPr>
        <w:t xml:space="preserve">as specified on </w:t>
      </w:r>
      <w:r>
        <w:rPr>
          <w:rFonts w:ascii="Arial" w:hAnsi="Arial" w:cs="Arial"/>
          <w:sz w:val="20"/>
          <w:szCs w:val="20"/>
        </w:rPr>
        <w:t>general requirements</w:t>
      </w:r>
      <w:r w:rsidR="000566CB">
        <w:rPr>
          <w:rFonts w:ascii="Arial" w:hAnsi="Arial" w:cs="Arial"/>
          <w:sz w:val="20"/>
          <w:szCs w:val="20"/>
        </w:rPr>
        <w:t>. Hardware I</w:t>
      </w:r>
      <w:r w:rsidR="006940F2">
        <w:rPr>
          <w:rFonts w:ascii="Arial" w:hAnsi="Arial" w:cs="Arial"/>
          <w:sz w:val="20"/>
          <w:szCs w:val="20"/>
        </w:rPr>
        <w:t>nclud</w:t>
      </w:r>
      <w:r w:rsidR="000566CB">
        <w:rPr>
          <w:rFonts w:ascii="Arial" w:hAnsi="Arial" w:cs="Arial"/>
          <w:sz w:val="20"/>
          <w:szCs w:val="20"/>
        </w:rPr>
        <w:t>es</w:t>
      </w:r>
      <w:r w:rsidR="006940F2">
        <w:rPr>
          <w:rFonts w:ascii="Arial" w:hAnsi="Arial" w:cs="Arial"/>
          <w:sz w:val="20"/>
          <w:szCs w:val="20"/>
        </w:rPr>
        <w:t xml:space="preserve">: </w:t>
      </w:r>
      <w:r w:rsidR="006940F2" w:rsidRPr="00CA5E82">
        <w:rPr>
          <w:rFonts w:ascii="Arial" w:hAnsi="Arial" w:cs="Arial"/>
          <w:sz w:val="20"/>
          <w:szCs w:val="20"/>
        </w:rPr>
        <w:t>track</w:t>
      </w:r>
      <w:r w:rsidR="006940F2">
        <w:rPr>
          <w:rFonts w:ascii="Arial" w:hAnsi="Arial" w:cs="Arial"/>
          <w:sz w:val="20"/>
          <w:szCs w:val="20"/>
        </w:rPr>
        <w:t xml:space="preserve"> </w:t>
      </w:r>
      <w:r w:rsidR="006940F2" w:rsidRPr="00CA5E82">
        <w:rPr>
          <w:rFonts w:ascii="Arial" w:hAnsi="Arial" w:cs="Arial"/>
          <w:sz w:val="20"/>
          <w:szCs w:val="20"/>
        </w:rPr>
        <w:t>hardware</w:t>
      </w:r>
      <w:r w:rsidR="006940F2">
        <w:rPr>
          <w:rFonts w:ascii="Arial" w:hAnsi="Arial" w:cs="Arial"/>
          <w:sz w:val="20"/>
          <w:szCs w:val="20"/>
        </w:rPr>
        <w:t>,</w:t>
      </w:r>
      <w:r w:rsidR="006940F2" w:rsidRPr="00CA5E82">
        <w:rPr>
          <w:rFonts w:ascii="Arial" w:hAnsi="Arial" w:cs="Arial"/>
          <w:sz w:val="20"/>
          <w:szCs w:val="20"/>
        </w:rPr>
        <w:t xml:space="preserve"> heavy-duty </w:t>
      </w:r>
      <w:proofErr w:type="gramStart"/>
      <w:r w:rsidR="006940F2" w:rsidRPr="00CA5E82">
        <w:rPr>
          <w:rFonts w:ascii="Arial" w:hAnsi="Arial" w:cs="Arial"/>
          <w:sz w:val="20"/>
          <w:szCs w:val="20"/>
        </w:rPr>
        <w:t>stainless steel</w:t>
      </w:r>
      <w:proofErr w:type="gramEnd"/>
      <w:r w:rsidR="006940F2" w:rsidRPr="00CA5E82">
        <w:rPr>
          <w:rFonts w:ascii="Arial" w:hAnsi="Arial" w:cs="Arial"/>
          <w:sz w:val="20"/>
          <w:szCs w:val="20"/>
        </w:rPr>
        <w:t xml:space="preserve"> hinges, stainless</w:t>
      </w:r>
      <w:r w:rsidR="006940F2">
        <w:rPr>
          <w:rFonts w:ascii="Arial" w:hAnsi="Arial" w:cs="Arial"/>
          <w:sz w:val="20"/>
          <w:szCs w:val="20"/>
        </w:rPr>
        <w:t xml:space="preserve"> </w:t>
      </w:r>
      <w:r w:rsidR="006940F2" w:rsidRPr="00CA5E82">
        <w:rPr>
          <w:rFonts w:ascii="Arial" w:hAnsi="Arial" w:cs="Arial"/>
          <w:sz w:val="20"/>
          <w:szCs w:val="20"/>
        </w:rPr>
        <w:t>steel sealed roller, high cycle galvanized springs</w:t>
      </w:r>
      <w:r w:rsidR="006940F2">
        <w:rPr>
          <w:rFonts w:ascii="Arial" w:hAnsi="Arial" w:cs="Arial"/>
          <w:sz w:val="20"/>
          <w:szCs w:val="20"/>
        </w:rPr>
        <w:t xml:space="preserve"> (as a</w:t>
      </w:r>
      <w:r w:rsidR="000566CB">
        <w:rPr>
          <w:rFonts w:ascii="Arial" w:hAnsi="Arial" w:cs="Arial"/>
          <w:sz w:val="20"/>
          <w:szCs w:val="20"/>
        </w:rPr>
        <w:t>vail.</w:t>
      </w:r>
      <w:r w:rsidR="006940F2">
        <w:rPr>
          <w:rFonts w:ascii="Arial" w:hAnsi="Arial" w:cs="Arial"/>
          <w:sz w:val="20"/>
          <w:szCs w:val="20"/>
        </w:rPr>
        <w:t xml:space="preserve"> by manufacturer)</w:t>
      </w:r>
      <w:r w:rsidR="006940F2" w:rsidRPr="00CA5E82">
        <w:rPr>
          <w:rFonts w:ascii="Arial" w:hAnsi="Arial" w:cs="Arial"/>
          <w:sz w:val="20"/>
          <w:szCs w:val="20"/>
        </w:rPr>
        <w:t xml:space="preserve">, and </w:t>
      </w:r>
      <w:r w:rsidR="006940F2">
        <w:rPr>
          <w:rFonts w:ascii="Arial" w:hAnsi="Arial" w:cs="Arial"/>
          <w:sz w:val="20"/>
          <w:szCs w:val="20"/>
        </w:rPr>
        <w:t xml:space="preserve">high tensile </w:t>
      </w:r>
      <w:r w:rsidR="006940F2" w:rsidRPr="00CA5E82">
        <w:rPr>
          <w:rFonts w:ascii="Arial" w:hAnsi="Arial" w:cs="Arial"/>
          <w:sz w:val="20"/>
          <w:szCs w:val="20"/>
        </w:rPr>
        <w:t xml:space="preserve">aluminum alloy </w:t>
      </w:r>
      <w:r w:rsidR="006940F2">
        <w:rPr>
          <w:rFonts w:ascii="Arial" w:hAnsi="Arial" w:cs="Arial"/>
          <w:sz w:val="20"/>
          <w:szCs w:val="20"/>
        </w:rPr>
        <w:t xml:space="preserve">frame </w:t>
      </w:r>
      <w:r w:rsidR="006940F2" w:rsidRPr="00CA5E82">
        <w:rPr>
          <w:rFonts w:ascii="Arial" w:hAnsi="Arial" w:cs="Arial"/>
          <w:sz w:val="20"/>
          <w:szCs w:val="20"/>
        </w:rPr>
        <w:t>rails</w:t>
      </w:r>
      <w:r w:rsidR="008A60C8">
        <w:rPr>
          <w:rFonts w:ascii="Arial" w:hAnsi="Arial" w:cs="Arial"/>
          <w:sz w:val="20"/>
          <w:szCs w:val="20"/>
        </w:rPr>
        <w:t>.</w:t>
      </w:r>
    </w:p>
    <w:p w14:paraId="000AB0FB" w14:textId="77777777" w:rsidR="00E030B2" w:rsidRDefault="00E030B2" w:rsidP="00E030B2">
      <w:pPr>
        <w:rPr>
          <w:rFonts w:ascii="Arial" w:hAnsi="Arial" w:cs="Arial"/>
          <w:sz w:val="20"/>
          <w:szCs w:val="20"/>
        </w:rPr>
      </w:pPr>
    </w:p>
    <w:p w14:paraId="35342F0D" w14:textId="77777777" w:rsidR="00E030B2" w:rsidRDefault="00E030B2" w:rsidP="00E030B2">
      <w:pPr>
        <w:rPr>
          <w:rFonts w:ascii="Arial" w:hAnsi="Arial" w:cs="Arial"/>
          <w:sz w:val="20"/>
          <w:szCs w:val="20"/>
        </w:rPr>
      </w:pPr>
    </w:p>
    <w:p w14:paraId="2DFDE376" w14:textId="77777777" w:rsidR="00E030B2" w:rsidRDefault="00E030B2" w:rsidP="00E030B2">
      <w:pPr>
        <w:rPr>
          <w:rFonts w:ascii="Arial" w:hAnsi="Arial" w:cs="Arial"/>
          <w:sz w:val="20"/>
          <w:szCs w:val="20"/>
        </w:rPr>
      </w:pPr>
      <w:r w:rsidRPr="00CA5E82">
        <w:rPr>
          <w:rFonts w:ascii="Arial" w:hAnsi="Arial" w:cs="Arial"/>
          <w:sz w:val="20"/>
          <w:szCs w:val="20"/>
        </w:rPr>
        <w:t>PART 2</w:t>
      </w:r>
      <w:r>
        <w:rPr>
          <w:rFonts w:ascii="Arial" w:hAnsi="Arial" w:cs="Arial"/>
          <w:sz w:val="20"/>
          <w:szCs w:val="20"/>
        </w:rPr>
        <w:t xml:space="preserve"> - </w:t>
      </w:r>
      <w:r w:rsidRPr="00CA5E82">
        <w:rPr>
          <w:rFonts w:ascii="Arial" w:hAnsi="Arial" w:cs="Arial"/>
          <w:sz w:val="20"/>
          <w:szCs w:val="20"/>
        </w:rPr>
        <w:t xml:space="preserve">PRODUCTS </w:t>
      </w:r>
    </w:p>
    <w:p w14:paraId="000BEFE7" w14:textId="77777777" w:rsidR="00E030B2" w:rsidRDefault="00E030B2" w:rsidP="00E030B2">
      <w:pPr>
        <w:rPr>
          <w:rFonts w:ascii="Arial" w:hAnsi="Arial" w:cs="Arial"/>
          <w:sz w:val="20"/>
          <w:szCs w:val="20"/>
        </w:rPr>
      </w:pPr>
    </w:p>
    <w:p w14:paraId="64FF0FB6" w14:textId="77777777" w:rsidR="00E030B2" w:rsidRDefault="00E030B2" w:rsidP="00E030B2">
      <w:pPr>
        <w:rPr>
          <w:rFonts w:ascii="Arial" w:hAnsi="Arial" w:cs="Arial"/>
          <w:sz w:val="20"/>
          <w:szCs w:val="20"/>
        </w:rPr>
      </w:pPr>
    </w:p>
    <w:p w14:paraId="280AAC0F" w14:textId="77777777" w:rsidR="00E030B2" w:rsidRPr="00C87A14" w:rsidRDefault="00E030B2" w:rsidP="00E030B2">
      <w:pPr>
        <w:pStyle w:val="ListParagraph"/>
        <w:spacing w:after="0" w:line="240" w:lineRule="auto"/>
        <w:ind w:left="435"/>
        <w:rPr>
          <w:rFonts w:ascii="Arial" w:hAnsi="Arial" w:cs="Arial"/>
          <w:vanish/>
          <w:sz w:val="20"/>
          <w:szCs w:val="20"/>
        </w:rPr>
      </w:pPr>
    </w:p>
    <w:p w14:paraId="3C7794FD" w14:textId="77777777" w:rsidR="00E030B2" w:rsidRDefault="00E030B2" w:rsidP="00E030B2">
      <w:pPr>
        <w:ind w:left="1440" w:hanging="720"/>
        <w:rPr>
          <w:rFonts w:ascii="Arial" w:hAnsi="Arial" w:cs="Arial"/>
          <w:sz w:val="20"/>
          <w:szCs w:val="20"/>
        </w:rPr>
      </w:pPr>
      <w:proofErr w:type="gramStart"/>
      <w:r>
        <w:rPr>
          <w:rFonts w:ascii="Arial" w:hAnsi="Arial" w:cs="Arial"/>
          <w:sz w:val="20"/>
          <w:szCs w:val="20"/>
        </w:rPr>
        <w:t>2.01</w:t>
      </w:r>
      <w:r w:rsidRPr="00CA5E82">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proofErr w:type="gramEnd"/>
      <w:r>
        <w:rPr>
          <w:rFonts w:ascii="Arial" w:hAnsi="Arial" w:cs="Arial"/>
          <w:sz w:val="20"/>
          <w:szCs w:val="20"/>
        </w:rPr>
        <w:t xml:space="preserve">SYSTEM </w:t>
      </w:r>
      <w:r w:rsidRPr="00CA5E82">
        <w:rPr>
          <w:rFonts w:ascii="Arial" w:hAnsi="Arial" w:cs="Arial"/>
          <w:sz w:val="20"/>
          <w:szCs w:val="20"/>
        </w:rPr>
        <w:t>MANUFACTURER</w:t>
      </w:r>
    </w:p>
    <w:p w14:paraId="529B8A12" w14:textId="77777777" w:rsidR="00E030B2" w:rsidRDefault="00E030B2" w:rsidP="00E030B2">
      <w:pPr>
        <w:ind w:left="1440" w:hanging="720"/>
        <w:rPr>
          <w:rFonts w:ascii="Arial" w:hAnsi="Arial" w:cs="Arial"/>
          <w:sz w:val="20"/>
          <w:szCs w:val="20"/>
        </w:rPr>
      </w:pPr>
    </w:p>
    <w:p w14:paraId="55265B05" w14:textId="77777777" w:rsidR="005F3EF8" w:rsidRPr="004E5723" w:rsidRDefault="00B8093A" w:rsidP="005F3EF8">
      <w:pPr>
        <w:numPr>
          <w:ilvl w:val="0"/>
          <w:numId w:val="25"/>
        </w:numPr>
        <w:ind w:left="2160" w:hanging="720"/>
        <w:rPr>
          <w:rFonts w:ascii="Arial" w:hAnsi="Arial" w:cs="Arial"/>
          <w:sz w:val="20"/>
          <w:szCs w:val="20"/>
        </w:rPr>
      </w:pPr>
      <w:r>
        <w:rPr>
          <w:rFonts w:ascii="Arial" w:hAnsi="Arial" w:cs="Arial"/>
          <w:sz w:val="20"/>
          <w:szCs w:val="20"/>
        </w:rPr>
        <w:t xml:space="preserve">A </w:t>
      </w:r>
      <w:r w:rsidR="005F3EF8">
        <w:rPr>
          <w:rFonts w:ascii="Arial" w:hAnsi="Arial" w:cs="Arial"/>
          <w:sz w:val="20"/>
          <w:szCs w:val="20"/>
        </w:rPr>
        <w:t>manufacturer with no less than 65 years of experience in fabricating “Fully Insulated Frame Technology” with ASTM Air &amp; Water Certifications; per NFRC requirements, for “Full View Sectional Glass Garage Doors”: Basis of Design</w:t>
      </w:r>
    </w:p>
    <w:p w14:paraId="3B7EB924" w14:textId="27EC56D8" w:rsidR="005F3EF8" w:rsidRDefault="005F3EF8" w:rsidP="005F3EF8">
      <w:pPr>
        <w:ind w:left="2160"/>
        <w:rPr>
          <w:rFonts w:ascii="Arial" w:hAnsi="Arial" w:cs="Arial"/>
          <w:sz w:val="20"/>
          <w:szCs w:val="20"/>
        </w:rPr>
      </w:pPr>
      <w:r w:rsidRPr="00157D3C">
        <w:rPr>
          <w:rFonts w:ascii="Bauhaus 93" w:hAnsi="Bauhaus 93" w:cs="Arial"/>
        </w:rPr>
        <w:t>bp</w:t>
      </w:r>
      <w:r>
        <w:rPr>
          <w:rFonts w:ascii="Arial" w:hAnsi="Arial" w:cs="Arial"/>
          <w:sz w:val="20"/>
          <w:szCs w:val="20"/>
        </w:rPr>
        <w:t xml:space="preserve"> - </w:t>
      </w:r>
      <w:r w:rsidRPr="00C53BAA">
        <w:rPr>
          <w:rFonts w:ascii="Arial" w:hAnsi="Arial" w:cs="Arial"/>
          <w:sz w:val="20"/>
          <w:szCs w:val="20"/>
        </w:rPr>
        <w:t>Glass Garage Doors &amp; Entry Systems</w:t>
      </w:r>
      <w:r>
        <w:rPr>
          <w:rFonts w:ascii="Arial" w:hAnsi="Arial" w:cs="Arial"/>
          <w:sz w:val="20"/>
          <w:szCs w:val="20"/>
        </w:rPr>
        <w:t xml:space="preserve">, Inc. - Factory Direct &amp; </w:t>
      </w:r>
      <w:proofErr w:type="gramStart"/>
      <w:r>
        <w:rPr>
          <w:rFonts w:ascii="Arial" w:hAnsi="Arial" w:cs="Arial"/>
          <w:sz w:val="20"/>
          <w:szCs w:val="20"/>
        </w:rPr>
        <w:t>World Wide</w:t>
      </w:r>
      <w:proofErr w:type="gramEnd"/>
      <w:r>
        <w:rPr>
          <w:rFonts w:ascii="Arial" w:hAnsi="Arial" w:cs="Arial"/>
          <w:sz w:val="20"/>
          <w:szCs w:val="20"/>
        </w:rPr>
        <w:t xml:space="preserve"> Shipping</w:t>
      </w:r>
      <w:r w:rsidR="001F78D0">
        <w:rPr>
          <w:rFonts w:ascii="Arial" w:hAnsi="Arial" w:cs="Arial"/>
          <w:sz w:val="20"/>
          <w:szCs w:val="20"/>
        </w:rPr>
        <w:t>.</w:t>
      </w:r>
    </w:p>
    <w:p w14:paraId="51B5130E" w14:textId="77777777" w:rsidR="005F3EF8" w:rsidRDefault="005F3EF8" w:rsidP="005F3EF8">
      <w:pPr>
        <w:ind w:left="2160"/>
        <w:rPr>
          <w:rFonts w:ascii="Arial" w:hAnsi="Arial" w:cs="Arial"/>
          <w:sz w:val="20"/>
          <w:szCs w:val="20"/>
        </w:rPr>
      </w:pPr>
    </w:p>
    <w:p w14:paraId="07916A41" w14:textId="578984B6" w:rsidR="005F3EF8" w:rsidRPr="004D3D34" w:rsidRDefault="005F3EF8" w:rsidP="005F3EF8">
      <w:pPr>
        <w:ind w:left="2160"/>
        <w:rPr>
          <w:rFonts w:ascii="Arial" w:hAnsi="Arial" w:cs="Arial"/>
          <w:b/>
          <w:bCs/>
          <w:sz w:val="20"/>
          <w:szCs w:val="20"/>
        </w:rPr>
      </w:pPr>
      <w:r w:rsidRPr="004D3D34">
        <w:rPr>
          <w:rFonts w:ascii="Arial" w:hAnsi="Arial" w:cs="Arial"/>
          <w:b/>
          <w:bCs/>
          <w:sz w:val="20"/>
          <w:szCs w:val="20"/>
          <w:highlight w:val="yellow"/>
          <w:u w:val="single"/>
        </w:rPr>
        <w:t>Product Model(s</w:t>
      </w:r>
      <w:r w:rsidRPr="004D3D34">
        <w:rPr>
          <w:rFonts w:ascii="Arial" w:hAnsi="Arial" w:cs="Arial"/>
          <w:b/>
          <w:bCs/>
          <w:sz w:val="20"/>
          <w:szCs w:val="20"/>
        </w:rPr>
        <w:t xml:space="preserve">): </w:t>
      </w:r>
    </w:p>
    <w:p w14:paraId="50B554F8" w14:textId="77777777" w:rsidR="005F3EF8" w:rsidRDefault="005F3EF8" w:rsidP="005F3EF8">
      <w:pPr>
        <w:ind w:left="2160"/>
        <w:rPr>
          <w:rFonts w:ascii="Arial" w:hAnsi="Arial" w:cs="Arial"/>
          <w:sz w:val="20"/>
          <w:szCs w:val="20"/>
        </w:rPr>
      </w:pPr>
    </w:p>
    <w:p w14:paraId="70A600B9" w14:textId="04B636DC" w:rsidR="005F3EF8" w:rsidRPr="00C62269" w:rsidRDefault="005F3EF8" w:rsidP="005F3EF8">
      <w:pPr>
        <w:ind w:left="2160"/>
        <w:rPr>
          <w:rFonts w:ascii="Arial" w:hAnsi="Arial" w:cs="Arial"/>
          <w:sz w:val="20"/>
          <w:szCs w:val="20"/>
        </w:rPr>
      </w:pPr>
      <w:r w:rsidRPr="007056C3">
        <w:rPr>
          <w:rFonts w:ascii="Bauhaus 93" w:hAnsi="Bauhaus 93"/>
          <w:b/>
          <w:bCs/>
          <w:u w:val="single"/>
        </w:rPr>
        <w:t>bp</w:t>
      </w:r>
      <w:r>
        <w:rPr>
          <w:rFonts w:ascii="Bauhaus 93" w:hAnsi="Bauhaus 93"/>
          <w:b/>
          <w:bCs/>
          <w:u w:val="single"/>
        </w:rPr>
        <w:t xml:space="preserve"> </w:t>
      </w:r>
      <w:r>
        <w:rPr>
          <w:b/>
          <w:bCs/>
          <w:szCs w:val="20"/>
          <w:u w:val="single"/>
        </w:rPr>
        <w:t>- 350</w:t>
      </w:r>
      <w:r>
        <w:rPr>
          <w:szCs w:val="20"/>
        </w:rPr>
        <w:t xml:space="preserve"> (</w:t>
      </w:r>
      <w:r w:rsidRPr="00B055A1">
        <w:rPr>
          <w:szCs w:val="20"/>
          <w:highlight w:val="yellow"/>
        </w:rPr>
        <w:t xml:space="preserve">4 ft.-8ft. </w:t>
      </w:r>
      <w:r w:rsidRPr="00DB4B9D">
        <w:rPr>
          <w:b/>
          <w:bCs/>
          <w:szCs w:val="20"/>
          <w:highlight w:val="yellow"/>
        </w:rPr>
        <w:t>wide</w:t>
      </w:r>
      <w:r w:rsidRPr="00B055A1">
        <w:rPr>
          <w:szCs w:val="20"/>
          <w:highlight w:val="yellow"/>
        </w:rPr>
        <w:t xml:space="preserve"> x 8 ft. </w:t>
      </w:r>
      <w:r w:rsidRPr="00DB4B9D">
        <w:rPr>
          <w:b/>
          <w:bCs/>
          <w:szCs w:val="20"/>
          <w:highlight w:val="yellow"/>
        </w:rPr>
        <w:t>high</w:t>
      </w:r>
      <w:r>
        <w:rPr>
          <w:szCs w:val="20"/>
        </w:rPr>
        <w:t xml:space="preserve">) </w:t>
      </w:r>
      <w:r w:rsidR="005F7E81">
        <w:rPr>
          <w:b/>
          <w:szCs w:val="20"/>
        </w:rPr>
        <w:t>Standard</w:t>
      </w:r>
      <w:r w:rsidRPr="00A25C00">
        <w:rPr>
          <w:b/>
          <w:szCs w:val="20"/>
        </w:rPr>
        <w:t xml:space="preserve"> Duty</w:t>
      </w:r>
    </w:p>
    <w:p w14:paraId="2B76B37E" w14:textId="77777777" w:rsidR="005F3EF8" w:rsidRDefault="005F3EF8" w:rsidP="005F3EF8">
      <w:pPr>
        <w:ind w:left="2160"/>
        <w:rPr>
          <w:szCs w:val="20"/>
        </w:rPr>
      </w:pPr>
      <w:r>
        <w:rPr>
          <w:rFonts w:ascii="Bauhaus 93" w:hAnsi="Bauhaus 93"/>
          <w:b/>
          <w:bCs/>
          <w:u w:val="single"/>
        </w:rPr>
        <w:t>b</w:t>
      </w:r>
      <w:r w:rsidRPr="007056C3">
        <w:rPr>
          <w:rFonts w:ascii="Bauhaus 93" w:hAnsi="Bauhaus 93"/>
          <w:b/>
          <w:bCs/>
          <w:u w:val="single"/>
        </w:rPr>
        <w:t>p</w:t>
      </w:r>
      <w:r>
        <w:rPr>
          <w:rFonts w:ascii="Bauhaus 93" w:hAnsi="Bauhaus 93"/>
          <w:b/>
          <w:bCs/>
          <w:u w:val="single"/>
        </w:rPr>
        <w:t xml:space="preserve"> </w:t>
      </w:r>
      <w:r>
        <w:rPr>
          <w:b/>
          <w:bCs/>
          <w:szCs w:val="20"/>
          <w:u w:val="single"/>
        </w:rPr>
        <w:t>- 450 HD</w:t>
      </w:r>
      <w:r>
        <w:rPr>
          <w:szCs w:val="20"/>
        </w:rPr>
        <w:t xml:space="preserve"> (</w:t>
      </w:r>
      <w:r w:rsidRPr="00DE7D20">
        <w:rPr>
          <w:szCs w:val="20"/>
          <w:highlight w:val="yellow"/>
        </w:rPr>
        <w:t xml:space="preserve">8 ft.-16 ft. </w:t>
      </w:r>
      <w:r w:rsidRPr="00DB4B9D">
        <w:rPr>
          <w:b/>
          <w:bCs/>
          <w:szCs w:val="20"/>
          <w:highlight w:val="yellow"/>
        </w:rPr>
        <w:t>wide</w:t>
      </w:r>
      <w:r w:rsidRPr="00DE7D20">
        <w:rPr>
          <w:szCs w:val="20"/>
          <w:highlight w:val="yellow"/>
        </w:rPr>
        <w:t xml:space="preserve"> x 12 ft. </w:t>
      </w:r>
      <w:r w:rsidRPr="00DB4B9D">
        <w:rPr>
          <w:b/>
          <w:bCs/>
          <w:szCs w:val="20"/>
          <w:highlight w:val="yellow"/>
        </w:rPr>
        <w:t>high</w:t>
      </w:r>
      <w:r>
        <w:rPr>
          <w:szCs w:val="20"/>
        </w:rPr>
        <w:t xml:space="preserve">) </w:t>
      </w:r>
      <w:r w:rsidRPr="00A25C00">
        <w:rPr>
          <w:b/>
          <w:szCs w:val="20"/>
        </w:rPr>
        <w:t>Heavy Duty</w:t>
      </w:r>
    </w:p>
    <w:p w14:paraId="03D0AD0A" w14:textId="77777777" w:rsidR="005F3EF8" w:rsidRDefault="005F3EF8" w:rsidP="005F3EF8">
      <w:pPr>
        <w:ind w:left="1440" w:firstLine="720"/>
        <w:rPr>
          <w:b/>
          <w:szCs w:val="20"/>
        </w:rPr>
      </w:pPr>
      <w:r>
        <w:rPr>
          <w:rFonts w:ascii="Bauhaus 93" w:hAnsi="Bauhaus 93"/>
          <w:b/>
          <w:bCs/>
          <w:u w:val="single"/>
        </w:rPr>
        <w:t>b</w:t>
      </w:r>
      <w:r w:rsidRPr="007056C3">
        <w:rPr>
          <w:rFonts w:ascii="Bauhaus 93" w:hAnsi="Bauhaus 93"/>
          <w:b/>
          <w:bCs/>
          <w:u w:val="single"/>
        </w:rPr>
        <w:t>p</w:t>
      </w:r>
      <w:r>
        <w:rPr>
          <w:rFonts w:ascii="Bauhaus 93" w:hAnsi="Bauhaus 93"/>
          <w:b/>
          <w:bCs/>
          <w:u w:val="single"/>
        </w:rPr>
        <w:t xml:space="preserve"> </w:t>
      </w:r>
      <w:r>
        <w:rPr>
          <w:b/>
          <w:bCs/>
          <w:szCs w:val="20"/>
          <w:u w:val="single"/>
        </w:rPr>
        <w:t>- 550 SHD</w:t>
      </w:r>
      <w:r w:rsidRPr="00D50B1A">
        <w:rPr>
          <w:bCs/>
          <w:szCs w:val="20"/>
        </w:rPr>
        <w:t xml:space="preserve"> (</w:t>
      </w:r>
      <w:r w:rsidRPr="00B055A1">
        <w:rPr>
          <w:szCs w:val="20"/>
          <w:highlight w:val="yellow"/>
        </w:rPr>
        <w:t xml:space="preserve">16 ft.-24 ft. </w:t>
      </w:r>
      <w:r w:rsidRPr="00DB4B9D">
        <w:rPr>
          <w:b/>
          <w:bCs/>
          <w:szCs w:val="20"/>
          <w:highlight w:val="yellow"/>
        </w:rPr>
        <w:t>wide</w:t>
      </w:r>
      <w:r w:rsidRPr="00B055A1">
        <w:rPr>
          <w:szCs w:val="20"/>
          <w:highlight w:val="yellow"/>
        </w:rPr>
        <w:t xml:space="preserve"> x 16 ft. </w:t>
      </w:r>
      <w:r w:rsidRPr="00DB4B9D">
        <w:rPr>
          <w:b/>
          <w:bCs/>
          <w:szCs w:val="20"/>
          <w:highlight w:val="yellow"/>
        </w:rPr>
        <w:t>high</w:t>
      </w:r>
      <w:r>
        <w:rPr>
          <w:szCs w:val="20"/>
        </w:rPr>
        <w:t xml:space="preserve">) </w:t>
      </w:r>
      <w:r w:rsidRPr="00A25C00">
        <w:rPr>
          <w:b/>
          <w:szCs w:val="20"/>
        </w:rPr>
        <w:t>Super Heavy Duty</w:t>
      </w:r>
    </w:p>
    <w:p w14:paraId="778AF7F3" w14:textId="77777777" w:rsidR="005F3EF8" w:rsidRDefault="005F3EF8" w:rsidP="005F3EF8">
      <w:pPr>
        <w:ind w:left="1440" w:firstLine="720"/>
        <w:rPr>
          <w:b/>
          <w:szCs w:val="20"/>
        </w:rPr>
      </w:pPr>
    </w:p>
    <w:p w14:paraId="295722A2" w14:textId="4FC515E9" w:rsidR="005F3EF8" w:rsidRDefault="005F3EF8" w:rsidP="005F3EF8">
      <w:pPr>
        <w:ind w:left="2160"/>
        <w:rPr>
          <w:rFonts w:ascii="Arial" w:hAnsi="Arial" w:cs="Arial"/>
          <w:sz w:val="20"/>
          <w:szCs w:val="20"/>
        </w:rPr>
      </w:pPr>
      <w:r w:rsidRPr="004D3D34">
        <w:rPr>
          <w:rFonts w:ascii="Arial" w:hAnsi="Arial" w:cs="Arial"/>
          <w:b/>
          <w:bCs/>
          <w:sz w:val="20"/>
          <w:szCs w:val="20"/>
          <w:highlight w:val="yellow"/>
          <w:u w:val="single"/>
        </w:rPr>
        <w:t>Product Line(s)</w:t>
      </w:r>
      <w:r w:rsidRPr="004D3D34">
        <w:rPr>
          <w:rFonts w:ascii="Arial" w:hAnsi="Arial" w:cs="Arial"/>
          <w:b/>
          <w:bCs/>
          <w:sz w:val="20"/>
          <w:szCs w:val="20"/>
        </w:rPr>
        <w:t>:</w:t>
      </w:r>
      <w:r>
        <w:rPr>
          <w:rFonts w:ascii="Arial" w:hAnsi="Arial" w:cs="Arial"/>
          <w:sz w:val="20"/>
          <w:szCs w:val="20"/>
        </w:rPr>
        <w:t xml:space="preserve"> [The product lines below, are optional</w:t>
      </w:r>
      <w:r w:rsidR="004D3D34">
        <w:rPr>
          <w:rFonts w:ascii="Arial" w:hAnsi="Arial" w:cs="Arial"/>
          <w:sz w:val="20"/>
          <w:szCs w:val="20"/>
        </w:rPr>
        <w:t>, and can be combined (Hybrid Style) and are</w:t>
      </w:r>
      <w:r>
        <w:rPr>
          <w:rFonts w:ascii="Arial" w:hAnsi="Arial" w:cs="Arial"/>
          <w:sz w:val="20"/>
          <w:szCs w:val="20"/>
        </w:rPr>
        <w:t xml:space="preserve"> adaptable to any size &amp; model above</w:t>
      </w:r>
      <w:r w:rsidR="00BD3E71">
        <w:rPr>
          <w:rFonts w:ascii="Arial" w:hAnsi="Arial" w:cs="Arial"/>
          <w:sz w:val="20"/>
          <w:szCs w:val="20"/>
        </w:rPr>
        <w:t>.</w:t>
      </w:r>
      <w:r>
        <w:rPr>
          <w:rFonts w:ascii="Arial" w:hAnsi="Arial" w:cs="Arial"/>
          <w:sz w:val="20"/>
          <w:szCs w:val="20"/>
        </w:rPr>
        <w:t>]</w:t>
      </w:r>
    </w:p>
    <w:p w14:paraId="0ED87659" w14:textId="77777777" w:rsidR="005F3EF8" w:rsidRDefault="005F3EF8" w:rsidP="005F3EF8">
      <w:pPr>
        <w:ind w:left="1440" w:firstLine="720"/>
        <w:rPr>
          <w:b/>
          <w:bCs/>
          <w:highlight w:val="yellow"/>
          <w:u w:val="single"/>
        </w:rPr>
      </w:pPr>
    </w:p>
    <w:p w14:paraId="537C9130" w14:textId="697D03E1" w:rsidR="005F3EF8" w:rsidRPr="00942D96" w:rsidRDefault="005F3EF8" w:rsidP="005F3EF8">
      <w:pPr>
        <w:ind w:left="1440" w:firstLine="720"/>
        <w:rPr>
          <w:szCs w:val="20"/>
        </w:rPr>
      </w:pPr>
      <w:r w:rsidRPr="00E36F8C">
        <w:rPr>
          <w:b/>
          <w:bCs/>
          <w:highlight w:val="yellow"/>
          <w:u w:val="single"/>
        </w:rPr>
        <w:t>Insulated</w:t>
      </w:r>
      <w:r>
        <w:rPr>
          <w:b/>
          <w:bCs/>
          <w:u w:val="single"/>
        </w:rPr>
        <w:t>:</w:t>
      </w:r>
      <w:r>
        <w:rPr>
          <w:bCs/>
        </w:rPr>
        <w:t xml:space="preserve"> </w:t>
      </w:r>
      <w:r w:rsidR="00BD3E71">
        <w:rPr>
          <w:bCs/>
        </w:rPr>
        <w:t xml:space="preserve"> </w:t>
      </w:r>
      <w:r w:rsidRPr="00BD3E71">
        <w:rPr>
          <w:bCs/>
          <w:u w:val="single"/>
        </w:rPr>
        <w:t>Typ. use</w:t>
      </w:r>
      <w:r>
        <w:rPr>
          <w:bCs/>
        </w:rPr>
        <w:t>: Sealing the Building Envelope (</w:t>
      </w:r>
      <w:r w:rsidR="00BD3E71">
        <w:rPr>
          <w:bCs/>
        </w:rPr>
        <w:t>Code Compliant, Sealed</w:t>
      </w:r>
      <w:r w:rsidR="003B66F8">
        <w:rPr>
          <w:bCs/>
        </w:rPr>
        <w:t xml:space="preserve">, </w:t>
      </w:r>
      <w:r>
        <w:rPr>
          <w:bCs/>
        </w:rPr>
        <w:t>HVAC</w:t>
      </w:r>
      <w:r w:rsidR="003B66F8">
        <w:rPr>
          <w:bCs/>
        </w:rPr>
        <w:t xml:space="preserve"> </w:t>
      </w:r>
      <w:r w:rsidR="00BD3E71">
        <w:rPr>
          <w:bCs/>
        </w:rPr>
        <w:t>S</w:t>
      </w:r>
      <w:r w:rsidR="003B66F8">
        <w:rPr>
          <w:bCs/>
        </w:rPr>
        <w:t>pace</w:t>
      </w:r>
      <w:r w:rsidR="00BD3E71">
        <w:rPr>
          <w:bCs/>
        </w:rPr>
        <w:t>s</w:t>
      </w:r>
      <w:r>
        <w:rPr>
          <w:bCs/>
        </w:rPr>
        <w:t>)</w:t>
      </w:r>
    </w:p>
    <w:p w14:paraId="6CDABD4B" w14:textId="62A560F2" w:rsidR="005F3EF8" w:rsidRDefault="005F3EF8" w:rsidP="005F3EF8">
      <w:pPr>
        <w:ind w:left="1440" w:firstLine="720"/>
        <w:rPr>
          <w:bCs/>
        </w:rPr>
      </w:pPr>
      <w:r w:rsidRPr="00E36F8C">
        <w:rPr>
          <w:b/>
          <w:bCs/>
          <w:highlight w:val="yellow"/>
          <w:u w:val="single"/>
        </w:rPr>
        <w:t>Hurricane</w:t>
      </w:r>
      <w:r>
        <w:rPr>
          <w:b/>
          <w:bCs/>
          <w:u w:val="single"/>
        </w:rPr>
        <w:t>:</w:t>
      </w:r>
      <w:r>
        <w:rPr>
          <w:bCs/>
        </w:rPr>
        <w:t xml:space="preserve"> </w:t>
      </w:r>
      <w:r w:rsidRPr="00BD3E71">
        <w:rPr>
          <w:bCs/>
          <w:u w:val="single"/>
        </w:rPr>
        <w:t>Typ. use</w:t>
      </w:r>
      <w:r>
        <w:rPr>
          <w:bCs/>
        </w:rPr>
        <w:t xml:space="preserve">: High Wind &amp; </w:t>
      </w:r>
      <w:r w:rsidR="00DE7D20">
        <w:rPr>
          <w:bCs/>
        </w:rPr>
        <w:t xml:space="preserve">Impact; </w:t>
      </w:r>
      <w:r>
        <w:rPr>
          <w:bCs/>
        </w:rPr>
        <w:t>Miami / Dade NOA (Hurricane Zones)</w:t>
      </w:r>
    </w:p>
    <w:p w14:paraId="61BE77A7" w14:textId="51CD9089" w:rsidR="004D3D34" w:rsidRDefault="004D3D34" w:rsidP="004D3D34">
      <w:pPr>
        <w:ind w:left="1440" w:firstLine="720"/>
        <w:rPr>
          <w:b/>
          <w:bCs/>
          <w:highlight w:val="yellow"/>
          <w:u w:val="single"/>
        </w:rPr>
      </w:pPr>
      <w:r w:rsidRPr="00E36F8C">
        <w:rPr>
          <w:b/>
          <w:bCs/>
          <w:highlight w:val="yellow"/>
          <w:u w:val="single"/>
        </w:rPr>
        <w:t>California</w:t>
      </w:r>
      <w:r>
        <w:rPr>
          <w:b/>
          <w:bCs/>
          <w:u w:val="single"/>
        </w:rPr>
        <w:t>:</w:t>
      </w:r>
      <w:r w:rsidR="00BD3E71">
        <w:t xml:space="preserve"> </w:t>
      </w:r>
      <w:r w:rsidRPr="00BD3E71">
        <w:rPr>
          <w:bCs/>
          <w:u w:val="single"/>
        </w:rPr>
        <w:t>Typ. use</w:t>
      </w:r>
      <w:r>
        <w:rPr>
          <w:bCs/>
        </w:rPr>
        <w:t>: Garages &amp; Warehouse Spaces (Non-Conditioned Spaces)</w:t>
      </w:r>
    </w:p>
    <w:p w14:paraId="672DC3D4" w14:textId="77777777" w:rsidR="004D3D34" w:rsidRDefault="004D3D34" w:rsidP="005F3EF8">
      <w:pPr>
        <w:ind w:left="1440" w:firstLine="720"/>
        <w:rPr>
          <w:bCs/>
        </w:rPr>
      </w:pPr>
    </w:p>
    <w:p w14:paraId="1E9CE4CD" w14:textId="77777777" w:rsidR="005F3EF8" w:rsidRPr="00942D96" w:rsidRDefault="005F3EF8" w:rsidP="005F3EF8">
      <w:pPr>
        <w:ind w:left="1440" w:firstLine="720"/>
        <w:rPr>
          <w:szCs w:val="20"/>
        </w:rPr>
      </w:pPr>
    </w:p>
    <w:p w14:paraId="04025E60" w14:textId="77777777" w:rsidR="005F3EF8" w:rsidRDefault="005F3EF8" w:rsidP="005F3EF8">
      <w:pPr>
        <w:numPr>
          <w:ilvl w:val="0"/>
          <w:numId w:val="25"/>
        </w:numPr>
        <w:ind w:left="2160" w:hanging="720"/>
        <w:rPr>
          <w:rFonts w:ascii="Arial" w:hAnsi="Arial" w:cs="Arial"/>
          <w:sz w:val="20"/>
          <w:szCs w:val="20"/>
        </w:rPr>
      </w:pPr>
      <w:r>
        <w:rPr>
          <w:rFonts w:ascii="Arial" w:hAnsi="Arial" w:cs="Arial"/>
          <w:sz w:val="20"/>
          <w:szCs w:val="20"/>
        </w:rPr>
        <w:t xml:space="preserve">To be verified by </w:t>
      </w:r>
      <w:r w:rsidRPr="00B6392A">
        <w:rPr>
          <w:rFonts w:ascii="Bauhaus 93" w:hAnsi="Bauhaus 93" w:cs="Arial"/>
        </w:rPr>
        <w:t>bp</w:t>
      </w:r>
      <w:r>
        <w:rPr>
          <w:rFonts w:ascii="Arial" w:hAnsi="Arial" w:cs="Arial"/>
          <w:sz w:val="20"/>
          <w:szCs w:val="20"/>
        </w:rPr>
        <w:t xml:space="preserve">: for width, height, weight, and Factory Safety Standards: </w:t>
      </w:r>
      <w:r w:rsidRPr="00EC53F8">
        <w:rPr>
          <w:rFonts w:ascii="Arial" w:hAnsi="Arial" w:cs="Arial"/>
          <w:sz w:val="20"/>
          <w:szCs w:val="20"/>
        </w:rPr>
        <w:t>[Call Factory for Assistance to designate exact Model #</w:t>
      </w:r>
      <w:r>
        <w:rPr>
          <w:rFonts w:ascii="Arial" w:hAnsi="Arial" w:cs="Arial"/>
          <w:sz w:val="20"/>
          <w:szCs w:val="20"/>
        </w:rPr>
        <w:t xml:space="preserve"> and Line#.] </w:t>
      </w:r>
    </w:p>
    <w:p w14:paraId="567C80C5" w14:textId="69EB2A71" w:rsidR="00E030B2" w:rsidRDefault="00E030B2" w:rsidP="005F7E81">
      <w:pPr>
        <w:ind w:left="2160"/>
        <w:rPr>
          <w:rFonts w:ascii="Arial" w:hAnsi="Arial" w:cs="Arial"/>
          <w:sz w:val="20"/>
          <w:szCs w:val="20"/>
        </w:rPr>
      </w:pPr>
    </w:p>
    <w:p w14:paraId="0164F7E9" w14:textId="3CEEF8B9" w:rsidR="00E030B2" w:rsidRDefault="00E030B2" w:rsidP="00E030B2">
      <w:pPr>
        <w:numPr>
          <w:ilvl w:val="0"/>
          <w:numId w:val="27"/>
        </w:numPr>
        <w:rPr>
          <w:rFonts w:ascii="Arial" w:hAnsi="Arial" w:cs="Arial"/>
          <w:sz w:val="20"/>
          <w:szCs w:val="20"/>
        </w:rPr>
      </w:pPr>
      <w:r>
        <w:rPr>
          <w:rFonts w:ascii="Arial" w:hAnsi="Arial" w:cs="Arial"/>
          <w:sz w:val="20"/>
          <w:szCs w:val="20"/>
        </w:rPr>
        <w:t>Phone</w:t>
      </w:r>
      <w:r w:rsidRPr="00C53BAA">
        <w:rPr>
          <w:rFonts w:ascii="Arial" w:hAnsi="Arial" w:cs="Arial"/>
          <w:sz w:val="20"/>
          <w:szCs w:val="20"/>
        </w:rPr>
        <w:t xml:space="preserve">:  </w:t>
      </w:r>
      <w:r w:rsidRPr="00CA5E82">
        <w:rPr>
          <w:rFonts w:ascii="Arial" w:hAnsi="Arial" w:cs="Arial"/>
          <w:sz w:val="20"/>
          <w:szCs w:val="20"/>
        </w:rPr>
        <w:t>Toll Free</w:t>
      </w:r>
      <w:r w:rsidR="00997BC1">
        <w:rPr>
          <w:rFonts w:ascii="Arial" w:hAnsi="Arial" w:cs="Arial"/>
          <w:sz w:val="20"/>
          <w:szCs w:val="20"/>
        </w:rPr>
        <w:t>:</w:t>
      </w:r>
      <w:r w:rsidRPr="00CA5E82">
        <w:rPr>
          <w:rFonts w:ascii="Arial" w:hAnsi="Arial" w:cs="Arial"/>
          <w:sz w:val="20"/>
          <w:szCs w:val="20"/>
        </w:rPr>
        <w:t xml:space="preserve"> (877) 442-1716, </w:t>
      </w:r>
      <w:r w:rsidR="00997BC1">
        <w:rPr>
          <w:rFonts w:ascii="Arial" w:hAnsi="Arial" w:cs="Arial"/>
          <w:sz w:val="20"/>
          <w:szCs w:val="20"/>
        </w:rPr>
        <w:t>Direct:</w:t>
      </w:r>
      <w:r w:rsidRPr="00CA5E82">
        <w:rPr>
          <w:rFonts w:ascii="Arial" w:hAnsi="Arial" w:cs="Arial"/>
          <w:sz w:val="20"/>
          <w:szCs w:val="20"/>
        </w:rPr>
        <w:t xml:space="preserve"> (626) 442-1716</w:t>
      </w:r>
    </w:p>
    <w:p w14:paraId="1987602B" w14:textId="77777777" w:rsidR="00E030B2" w:rsidRPr="00C53BAA" w:rsidRDefault="00E030B2" w:rsidP="00E030B2">
      <w:pPr>
        <w:ind w:left="2880"/>
        <w:rPr>
          <w:rFonts w:ascii="Arial" w:hAnsi="Arial" w:cs="Arial"/>
          <w:sz w:val="20"/>
          <w:szCs w:val="20"/>
        </w:rPr>
      </w:pPr>
      <w:r w:rsidRPr="00C53BAA">
        <w:rPr>
          <w:rFonts w:ascii="Arial" w:hAnsi="Arial" w:cs="Arial"/>
          <w:sz w:val="20"/>
          <w:szCs w:val="20"/>
        </w:rPr>
        <w:t xml:space="preserve"> </w:t>
      </w:r>
    </w:p>
    <w:p w14:paraId="7980FFC6" w14:textId="07BAECDA" w:rsidR="00E030B2" w:rsidRDefault="00E030B2" w:rsidP="00E030B2">
      <w:pPr>
        <w:numPr>
          <w:ilvl w:val="0"/>
          <w:numId w:val="27"/>
        </w:numPr>
        <w:rPr>
          <w:rFonts w:ascii="Arial" w:hAnsi="Arial" w:cs="Arial"/>
          <w:sz w:val="20"/>
          <w:szCs w:val="20"/>
        </w:rPr>
      </w:pPr>
      <w:r>
        <w:rPr>
          <w:rFonts w:ascii="Arial" w:hAnsi="Arial" w:cs="Arial"/>
          <w:sz w:val="20"/>
          <w:szCs w:val="20"/>
        </w:rPr>
        <w:t>Address</w:t>
      </w:r>
      <w:r w:rsidRPr="00CA5E82">
        <w:rPr>
          <w:rFonts w:ascii="Arial" w:hAnsi="Arial" w:cs="Arial"/>
          <w:sz w:val="20"/>
          <w:szCs w:val="20"/>
        </w:rPr>
        <w:t xml:space="preserve">:  </w:t>
      </w:r>
      <w:r>
        <w:rPr>
          <w:rFonts w:ascii="Arial" w:hAnsi="Arial" w:cs="Arial"/>
          <w:sz w:val="20"/>
          <w:szCs w:val="20"/>
        </w:rPr>
        <w:t>1511 W. 2</w:t>
      </w:r>
      <w:r w:rsidRPr="005F26AE">
        <w:rPr>
          <w:rFonts w:ascii="Arial" w:hAnsi="Arial" w:cs="Arial"/>
          <w:sz w:val="20"/>
          <w:szCs w:val="20"/>
          <w:vertAlign w:val="superscript"/>
        </w:rPr>
        <w:t>nd</w:t>
      </w:r>
      <w:r>
        <w:rPr>
          <w:rFonts w:ascii="Arial" w:hAnsi="Arial" w:cs="Arial"/>
          <w:sz w:val="20"/>
          <w:szCs w:val="20"/>
        </w:rPr>
        <w:t xml:space="preserve"> St., Pomona, CA 91766</w:t>
      </w:r>
      <w:r w:rsidRPr="00CA5E82">
        <w:rPr>
          <w:rFonts w:ascii="Arial" w:hAnsi="Arial" w:cs="Arial"/>
          <w:sz w:val="20"/>
          <w:szCs w:val="20"/>
        </w:rPr>
        <w:t xml:space="preserve"> </w:t>
      </w:r>
    </w:p>
    <w:p w14:paraId="64E15670" w14:textId="77777777" w:rsidR="00E030B2" w:rsidRPr="00CA5E82" w:rsidRDefault="00E030B2" w:rsidP="00E030B2">
      <w:pPr>
        <w:rPr>
          <w:rFonts w:ascii="Arial" w:hAnsi="Arial" w:cs="Arial"/>
          <w:sz w:val="20"/>
          <w:szCs w:val="20"/>
        </w:rPr>
      </w:pPr>
    </w:p>
    <w:p w14:paraId="33BDE087" w14:textId="77777777" w:rsidR="00E030B2" w:rsidRDefault="00E030B2" w:rsidP="00E030B2">
      <w:pPr>
        <w:numPr>
          <w:ilvl w:val="0"/>
          <w:numId w:val="27"/>
        </w:numPr>
        <w:rPr>
          <w:rFonts w:ascii="Arial" w:hAnsi="Arial" w:cs="Arial"/>
          <w:sz w:val="20"/>
          <w:szCs w:val="20"/>
        </w:rPr>
      </w:pPr>
      <w:r w:rsidRPr="00CA5E82">
        <w:rPr>
          <w:rFonts w:ascii="Arial" w:hAnsi="Arial" w:cs="Arial"/>
          <w:sz w:val="20"/>
          <w:szCs w:val="20"/>
        </w:rPr>
        <w:t>Email</w:t>
      </w:r>
      <w:r w:rsidR="00AD7586">
        <w:rPr>
          <w:rFonts w:ascii="Arial" w:hAnsi="Arial" w:cs="Arial"/>
          <w:sz w:val="20"/>
          <w:szCs w:val="20"/>
        </w:rPr>
        <w:t xml:space="preserve"> Request for Info</w:t>
      </w:r>
      <w:r w:rsidRPr="00CA5E82">
        <w:rPr>
          <w:rFonts w:ascii="Arial" w:hAnsi="Arial" w:cs="Arial"/>
          <w:sz w:val="20"/>
          <w:szCs w:val="20"/>
        </w:rPr>
        <w:t xml:space="preserve">:  </w:t>
      </w:r>
      <w:hyperlink r:id="rId8" w:history="1">
        <w:r w:rsidR="00AD7586" w:rsidRPr="00AD7586">
          <w:rPr>
            <w:rStyle w:val="Hyperlink"/>
            <w:rFonts w:ascii="Arial" w:hAnsi="Arial" w:cs="Arial"/>
            <w:sz w:val="20"/>
            <w:szCs w:val="20"/>
          </w:rPr>
          <w:t>Service@GlassGarageDoors.com</w:t>
        </w:r>
      </w:hyperlink>
    </w:p>
    <w:p w14:paraId="165B6CB8" w14:textId="77777777" w:rsidR="00E030B2" w:rsidRPr="00CA5E82" w:rsidRDefault="00E030B2" w:rsidP="00E030B2">
      <w:pPr>
        <w:rPr>
          <w:rFonts w:ascii="Arial" w:hAnsi="Arial" w:cs="Arial"/>
          <w:sz w:val="20"/>
          <w:szCs w:val="20"/>
        </w:rPr>
      </w:pPr>
    </w:p>
    <w:p w14:paraId="4C6681DF" w14:textId="77777777" w:rsidR="00E030B2" w:rsidRPr="00CA5E82" w:rsidRDefault="00E030B2" w:rsidP="00E030B2">
      <w:pPr>
        <w:ind w:left="2880" w:hanging="720"/>
        <w:rPr>
          <w:rFonts w:ascii="Arial" w:hAnsi="Arial" w:cs="Arial"/>
          <w:sz w:val="20"/>
          <w:szCs w:val="20"/>
        </w:rPr>
      </w:pPr>
      <w:r w:rsidRPr="00CA5E82">
        <w:rPr>
          <w:rFonts w:ascii="Arial" w:hAnsi="Arial" w:cs="Arial"/>
          <w:sz w:val="20"/>
          <w:szCs w:val="20"/>
        </w:rPr>
        <w:t xml:space="preserve">4. </w:t>
      </w:r>
      <w:r>
        <w:rPr>
          <w:rFonts w:ascii="Arial" w:hAnsi="Arial" w:cs="Arial"/>
          <w:sz w:val="20"/>
          <w:szCs w:val="20"/>
        </w:rPr>
        <w:tab/>
      </w:r>
      <w:r w:rsidR="00AD7586">
        <w:rPr>
          <w:rFonts w:ascii="Arial" w:hAnsi="Arial" w:cs="Arial"/>
          <w:sz w:val="20"/>
          <w:szCs w:val="20"/>
        </w:rPr>
        <w:t xml:space="preserve">Download Info. / </w:t>
      </w:r>
      <w:r w:rsidRPr="00AD7586">
        <w:rPr>
          <w:rFonts w:ascii="Arial" w:hAnsi="Arial" w:cs="Arial"/>
          <w:sz w:val="20"/>
          <w:szCs w:val="20"/>
        </w:rPr>
        <w:t xml:space="preserve">Website:  </w:t>
      </w:r>
      <w:hyperlink r:id="rId9" w:history="1">
        <w:r w:rsidRPr="00AD7586">
          <w:rPr>
            <w:color w:val="0000FF"/>
            <w:u w:val="single"/>
          </w:rPr>
          <w:t>www.GlassGarageDoors.com</w:t>
        </w:r>
      </w:hyperlink>
    </w:p>
    <w:p w14:paraId="1391163D" w14:textId="77777777" w:rsidR="00E030B2" w:rsidRDefault="00E030B2" w:rsidP="00E030B2">
      <w:pPr>
        <w:ind w:left="1515"/>
        <w:rPr>
          <w:rFonts w:ascii="Arial" w:hAnsi="Arial" w:cs="Arial"/>
          <w:sz w:val="20"/>
          <w:szCs w:val="20"/>
        </w:rPr>
      </w:pPr>
    </w:p>
    <w:p w14:paraId="400EEDEA" w14:textId="77777777" w:rsidR="008D5547" w:rsidRDefault="008D5547" w:rsidP="00E030B2">
      <w:pPr>
        <w:ind w:left="1440" w:hanging="720"/>
        <w:rPr>
          <w:rFonts w:ascii="Arial" w:hAnsi="Arial" w:cs="Arial"/>
          <w:sz w:val="20"/>
          <w:szCs w:val="20"/>
        </w:rPr>
      </w:pPr>
    </w:p>
    <w:p w14:paraId="17C9F5FD" w14:textId="61F52CCB" w:rsidR="00E030B2" w:rsidRDefault="00E030B2" w:rsidP="00E030B2">
      <w:pPr>
        <w:ind w:left="1440" w:hanging="720"/>
        <w:rPr>
          <w:rFonts w:ascii="Arial" w:hAnsi="Arial" w:cs="Arial"/>
          <w:sz w:val="20"/>
          <w:szCs w:val="20"/>
        </w:rPr>
      </w:pPr>
      <w:r>
        <w:rPr>
          <w:rFonts w:ascii="Arial" w:hAnsi="Arial" w:cs="Arial"/>
          <w:sz w:val="20"/>
          <w:szCs w:val="20"/>
        </w:rPr>
        <w:t>2.02</w:t>
      </w:r>
      <w:r>
        <w:rPr>
          <w:rFonts w:ascii="Arial" w:hAnsi="Arial" w:cs="Arial"/>
          <w:sz w:val="20"/>
          <w:szCs w:val="20"/>
        </w:rPr>
        <w:tab/>
      </w:r>
      <w:r w:rsidRPr="00CA5E82">
        <w:rPr>
          <w:rFonts w:ascii="Arial" w:hAnsi="Arial" w:cs="Arial"/>
          <w:sz w:val="20"/>
          <w:szCs w:val="20"/>
        </w:rPr>
        <w:t>PERFORMANCE</w:t>
      </w:r>
      <w:r w:rsidR="002C2BE8">
        <w:rPr>
          <w:rFonts w:ascii="Arial" w:hAnsi="Arial" w:cs="Arial"/>
          <w:sz w:val="20"/>
          <w:szCs w:val="20"/>
        </w:rPr>
        <w:t xml:space="preserve"> AND CERTIFICATION</w:t>
      </w:r>
      <w:r w:rsidRPr="00CA5E82">
        <w:rPr>
          <w:rFonts w:ascii="Arial" w:hAnsi="Arial" w:cs="Arial"/>
          <w:sz w:val="20"/>
          <w:szCs w:val="20"/>
        </w:rPr>
        <w:t xml:space="preserve"> REQUIREMENTS</w:t>
      </w:r>
      <w:r>
        <w:rPr>
          <w:rFonts w:ascii="Arial" w:hAnsi="Arial" w:cs="Arial"/>
          <w:sz w:val="20"/>
          <w:szCs w:val="20"/>
        </w:rPr>
        <w:t>:</w:t>
      </w:r>
    </w:p>
    <w:p w14:paraId="39EEA56E" w14:textId="77777777" w:rsidR="00E030B2" w:rsidRDefault="00E030B2" w:rsidP="00E030B2">
      <w:pPr>
        <w:rPr>
          <w:rFonts w:ascii="Arial" w:hAnsi="Arial" w:cs="Arial"/>
          <w:sz w:val="20"/>
          <w:szCs w:val="20"/>
        </w:rPr>
      </w:pPr>
    </w:p>
    <w:p w14:paraId="134D417C" w14:textId="3CDFCD52" w:rsidR="00E030B2" w:rsidRDefault="008443CA" w:rsidP="00AA0158">
      <w:pPr>
        <w:pStyle w:val="ListParagraph"/>
        <w:numPr>
          <w:ilvl w:val="0"/>
          <w:numId w:val="35"/>
        </w:numPr>
        <w:ind w:hanging="630"/>
        <w:rPr>
          <w:rFonts w:ascii="Arial" w:hAnsi="Arial" w:cs="Arial"/>
          <w:b/>
          <w:sz w:val="20"/>
          <w:szCs w:val="20"/>
          <w:u w:val="single"/>
        </w:rPr>
      </w:pPr>
      <w:r>
        <w:rPr>
          <w:rFonts w:ascii="Arial" w:hAnsi="Arial" w:cs="Arial"/>
          <w:b/>
          <w:sz w:val="20"/>
          <w:szCs w:val="20"/>
          <w:u w:val="single"/>
        </w:rPr>
        <w:t xml:space="preserve">Product Certification Reports: </w:t>
      </w:r>
      <w:r w:rsidR="00E030B2" w:rsidRPr="00AA0158">
        <w:rPr>
          <w:rFonts w:ascii="Arial" w:hAnsi="Arial" w:cs="Arial"/>
          <w:b/>
          <w:sz w:val="20"/>
          <w:szCs w:val="20"/>
          <w:u w:val="single"/>
        </w:rPr>
        <w:t xml:space="preserve">Product </w:t>
      </w:r>
      <w:r>
        <w:rPr>
          <w:rFonts w:ascii="Arial" w:hAnsi="Arial" w:cs="Arial"/>
          <w:b/>
          <w:sz w:val="20"/>
          <w:szCs w:val="20"/>
          <w:u w:val="single"/>
        </w:rPr>
        <w:t xml:space="preserve">line information specific to performance requirements, </w:t>
      </w:r>
      <w:r w:rsidR="00E030B2" w:rsidRPr="00AA0158">
        <w:rPr>
          <w:rFonts w:ascii="Arial" w:hAnsi="Arial" w:cs="Arial"/>
          <w:b/>
          <w:sz w:val="20"/>
          <w:szCs w:val="20"/>
          <w:u w:val="single"/>
        </w:rPr>
        <w:t>must adhere to NFRC</w:t>
      </w:r>
      <w:r>
        <w:rPr>
          <w:rFonts w:ascii="Arial" w:hAnsi="Arial" w:cs="Arial"/>
          <w:b/>
          <w:sz w:val="20"/>
          <w:szCs w:val="20"/>
          <w:u w:val="single"/>
        </w:rPr>
        <w:t xml:space="preserve"> </w:t>
      </w:r>
      <w:r w:rsidR="00E030B2" w:rsidRPr="00AA0158">
        <w:rPr>
          <w:rFonts w:ascii="Arial" w:hAnsi="Arial" w:cs="Arial"/>
          <w:b/>
          <w:sz w:val="20"/>
          <w:szCs w:val="20"/>
          <w:u w:val="single"/>
        </w:rPr>
        <w:t>and IECC (Energy Code) Requirements for Exterior Doors &amp; Windows</w:t>
      </w:r>
      <w:r w:rsidR="00E030B2" w:rsidRPr="00AA0158">
        <w:rPr>
          <w:rFonts w:ascii="Arial" w:hAnsi="Arial" w:cs="Arial"/>
          <w:sz w:val="20"/>
          <w:szCs w:val="20"/>
        </w:rPr>
        <w:t xml:space="preserve">. All products must comply with all the applicable requirements of this subsection; </w:t>
      </w:r>
      <w:r w:rsidR="00E030B2" w:rsidRPr="00AA0158">
        <w:rPr>
          <w:rFonts w:ascii="Arial" w:hAnsi="Arial" w:cs="Arial"/>
          <w:b/>
          <w:sz w:val="20"/>
          <w:szCs w:val="20"/>
          <w:u w:val="single"/>
        </w:rPr>
        <w:t>which include independent laboratory testing</w:t>
      </w:r>
      <w:r>
        <w:rPr>
          <w:rFonts w:ascii="Arial" w:hAnsi="Arial" w:cs="Arial"/>
          <w:b/>
          <w:sz w:val="20"/>
          <w:szCs w:val="20"/>
          <w:u w:val="single"/>
        </w:rPr>
        <w:t>,</w:t>
      </w:r>
      <w:r w:rsidR="00E030B2" w:rsidRPr="00AA0158">
        <w:rPr>
          <w:rFonts w:ascii="Arial" w:hAnsi="Arial" w:cs="Arial"/>
          <w:b/>
          <w:sz w:val="20"/>
          <w:szCs w:val="20"/>
          <w:u w:val="single"/>
        </w:rPr>
        <w:t xml:space="preserve"> certified results</w:t>
      </w:r>
      <w:r>
        <w:rPr>
          <w:rFonts w:ascii="Arial" w:hAnsi="Arial" w:cs="Arial"/>
          <w:b/>
          <w:sz w:val="20"/>
          <w:szCs w:val="20"/>
          <w:u w:val="single"/>
        </w:rPr>
        <w:t>, and a current copy of the NFRC Licensing Agreement; for verification of Compliance</w:t>
      </w:r>
      <w:r w:rsidR="00E030B2" w:rsidRPr="00AA0158">
        <w:rPr>
          <w:rFonts w:ascii="Arial" w:hAnsi="Arial" w:cs="Arial"/>
          <w:b/>
          <w:sz w:val="20"/>
          <w:szCs w:val="20"/>
          <w:u w:val="single"/>
        </w:rPr>
        <w:t>.</w:t>
      </w:r>
      <w:r w:rsidR="005D5D18">
        <w:rPr>
          <w:rFonts w:ascii="Arial" w:hAnsi="Arial" w:cs="Arial"/>
          <w:b/>
          <w:sz w:val="20"/>
          <w:szCs w:val="20"/>
          <w:u w:val="single"/>
        </w:rPr>
        <w:t xml:space="preserve"> </w:t>
      </w:r>
    </w:p>
    <w:p w14:paraId="15D5E154" w14:textId="16E7B220" w:rsidR="00E030B2" w:rsidRPr="00F04B4D" w:rsidRDefault="008443CA" w:rsidP="00F04B4D">
      <w:pPr>
        <w:pStyle w:val="ListParagraph"/>
        <w:numPr>
          <w:ilvl w:val="0"/>
          <w:numId w:val="35"/>
        </w:numPr>
        <w:ind w:hanging="630"/>
        <w:rPr>
          <w:rFonts w:ascii="Arial" w:hAnsi="Arial" w:cs="Arial"/>
          <w:bCs/>
          <w:sz w:val="20"/>
          <w:szCs w:val="20"/>
        </w:rPr>
      </w:pPr>
      <w:r w:rsidRPr="008443CA">
        <w:rPr>
          <w:rFonts w:ascii="Arial" w:hAnsi="Arial" w:cs="Arial"/>
          <w:bCs/>
          <w:sz w:val="20"/>
          <w:szCs w:val="20"/>
        </w:rPr>
        <w:t xml:space="preserve">NFRC </w:t>
      </w:r>
      <w:r w:rsidRPr="00B26056">
        <w:rPr>
          <w:rFonts w:ascii="Arial" w:hAnsi="Arial" w:cs="Arial"/>
          <w:b/>
          <w:sz w:val="20"/>
          <w:szCs w:val="20"/>
          <w:u w:val="single"/>
        </w:rPr>
        <w:t>C</w:t>
      </w:r>
      <w:r w:rsidRPr="008443CA">
        <w:rPr>
          <w:rFonts w:ascii="Arial" w:hAnsi="Arial" w:cs="Arial"/>
          <w:bCs/>
          <w:sz w:val="20"/>
          <w:szCs w:val="20"/>
        </w:rPr>
        <w:t xml:space="preserve">ertification </w:t>
      </w:r>
      <w:r w:rsidR="00B26056" w:rsidRPr="00B26056">
        <w:rPr>
          <w:rFonts w:ascii="Arial" w:hAnsi="Arial" w:cs="Arial"/>
          <w:b/>
          <w:sz w:val="20"/>
          <w:szCs w:val="20"/>
          <w:u w:val="single"/>
        </w:rPr>
        <w:t>A</w:t>
      </w:r>
      <w:r w:rsidR="00B26056">
        <w:rPr>
          <w:rFonts w:ascii="Arial" w:hAnsi="Arial" w:cs="Arial"/>
          <w:bCs/>
          <w:sz w:val="20"/>
          <w:szCs w:val="20"/>
        </w:rPr>
        <w:t xml:space="preserve">uthorization </w:t>
      </w:r>
      <w:r w:rsidRPr="00B26056">
        <w:rPr>
          <w:rFonts w:ascii="Arial" w:hAnsi="Arial" w:cs="Arial"/>
          <w:b/>
          <w:sz w:val="20"/>
          <w:szCs w:val="20"/>
          <w:u w:val="single"/>
        </w:rPr>
        <w:t>R</w:t>
      </w:r>
      <w:r w:rsidRPr="008443CA">
        <w:rPr>
          <w:rFonts w:ascii="Arial" w:hAnsi="Arial" w:cs="Arial"/>
          <w:bCs/>
          <w:sz w:val="20"/>
          <w:szCs w:val="20"/>
        </w:rPr>
        <w:t>eport</w:t>
      </w:r>
      <w:r w:rsidR="00B26056">
        <w:rPr>
          <w:rFonts w:ascii="Arial" w:hAnsi="Arial" w:cs="Arial"/>
          <w:bCs/>
          <w:sz w:val="20"/>
          <w:szCs w:val="20"/>
        </w:rPr>
        <w:t>s (NFRC – C.A.R.): Provide a summary the conforming test procedures and results, which include, but are not limited to: Air Infiltration, Water Resistance, Wind Load, and Structural Testing; in accordance with ASTM E-283, ASTM E-330, ASTM E-331, ASTM E-547</w:t>
      </w:r>
    </w:p>
    <w:p w14:paraId="49321E98" w14:textId="261D96B0" w:rsidR="00E030B2" w:rsidRDefault="00E030B2" w:rsidP="00E030B2">
      <w:pPr>
        <w:numPr>
          <w:ilvl w:val="0"/>
          <w:numId w:val="35"/>
        </w:numPr>
        <w:ind w:hanging="630"/>
        <w:rPr>
          <w:rFonts w:ascii="Arial" w:hAnsi="Arial" w:cs="Arial"/>
          <w:sz w:val="20"/>
          <w:szCs w:val="20"/>
        </w:rPr>
      </w:pPr>
      <w:r>
        <w:rPr>
          <w:rFonts w:ascii="Arial" w:hAnsi="Arial" w:cs="Arial"/>
          <w:sz w:val="20"/>
          <w:szCs w:val="20"/>
        </w:rPr>
        <w:t xml:space="preserve">Entire assembly (including frame rails, glass, and panels) shall be certified by the </w:t>
      </w:r>
      <w:hyperlink r:id="rId10" w:history="1">
        <w:r w:rsidRPr="0081072A">
          <w:rPr>
            <w:rStyle w:val="Hyperlink"/>
            <w:rFonts w:ascii="Arial" w:hAnsi="Arial" w:cs="Arial"/>
            <w:sz w:val="20"/>
            <w:szCs w:val="20"/>
          </w:rPr>
          <w:t>NFRC (National Fenestration Rating Council)</w:t>
        </w:r>
      </w:hyperlink>
      <w:r w:rsidR="00F04B4D">
        <w:rPr>
          <w:rFonts w:ascii="Arial" w:hAnsi="Arial" w:cs="Arial"/>
          <w:sz w:val="20"/>
          <w:szCs w:val="20"/>
        </w:rPr>
        <w:t>:</w:t>
      </w:r>
      <w:r>
        <w:rPr>
          <w:rFonts w:ascii="Arial" w:hAnsi="Arial" w:cs="Arial"/>
          <w:sz w:val="20"/>
          <w:szCs w:val="20"/>
        </w:rPr>
        <w:t xml:space="preserve"> </w:t>
      </w:r>
      <w:r w:rsidR="00F04B4D">
        <w:rPr>
          <w:rFonts w:ascii="Arial" w:hAnsi="Arial" w:cs="Arial"/>
          <w:sz w:val="20"/>
          <w:szCs w:val="20"/>
        </w:rPr>
        <w:t>Products</w:t>
      </w:r>
      <w:r>
        <w:rPr>
          <w:rFonts w:ascii="Arial" w:hAnsi="Arial" w:cs="Arial"/>
          <w:sz w:val="20"/>
          <w:szCs w:val="20"/>
        </w:rPr>
        <w:t xml:space="preserve"> shall bear </w:t>
      </w:r>
      <w:r w:rsidR="005D5D18">
        <w:rPr>
          <w:rFonts w:ascii="Arial" w:hAnsi="Arial" w:cs="Arial"/>
          <w:sz w:val="20"/>
          <w:szCs w:val="20"/>
        </w:rPr>
        <w:t>“</w:t>
      </w:r>
      <w:r w:rsidRPr="005D5D18">
        <w:rPr>
          <w:rFonts w:ascii="Arial" w:hAnsi="Arial" w:cs="Arial"/>
          <w:b/>
          <w:sz w:val="20"/>
          <w:szCs w:val="20"/>
          <w:u w:val="single"/>
        </w:rPr>
        <w:t xml:space="preserve">NFRC </w:t>
      </w:r>
      <w:r w:rsidR="005D5D18">
        <w:rPr>
          <w:rFonts w:ascii="Arial" w:hAnsi="Arial" w:cs="Arial"/>
          <w:b/>
          <w:sz w:val="20"/>
          <w:szCs w:val="20"/>
          <w:u w:val="single"/>
        </w:rPr>
        <w:t xml:space="preserve">Certified </w:t>
      </w:r>
      <w:r w:rsidRPr="005D5D18">
        <w:rPr>
          <w:rFonts w:ascii="Arial" w:hAnsi="Arial" w:cs="Arial"/>
          <w:b/>
          <w:sz w:val="20"/>
          <w:szCs w:val="20"/>
          <w:u w:val="single"/>
        </w:rPr>
        <w:t>labeling</w:t>
      </w:r>
      <w:r w:rsidR="005D5D18">
        <w:rPr>
          <w:rFonts w:ascii="Arial" w:hAnsi="Arial" w:cs="Arial"/>
          <w:sz w:val="20"/>
          <w:szCs w:val="20"/>
        </w:rPr>
        <w:t>”</w:t>
      </w:r>
      <w:r>
        <w:rPr>
          <w:rFonts w:ascii="Arial" w:hAnsi="Arial" w:cs="Arial"/>
          <w:sz w:val="20"/>
          <w:szCs w:val="20"/>
        </w:rPr>
        <w:t xml:space="preserve">; which indicates energy performance and technical information. </w:t>
      </w:r>
      <w:r w:rsidRPr="00354F54">
        <w:rPr>
          <w:rFonts w:ascii="Arial" w:hAnsi="Arial" w:cs="Arial"/>
          <w:sz w:val="20"/>
          <w:szCs w:val="20"/>
          <w:u w:val="single"/>
        </w:rPr>
        <w:t xml:space="preserve">Certifications and Licensing agreements with the NFRC; must be current at the time of manufacturing and/or </w:t>
      </w:r>
      <w:proofErr w:type="gramStart"/>
      <w:r w:rsidRPr="00354F54">
        <w:rPr>
          <w:rFonts w:ascii="Arial" w:hAnsi="Arial" w:cs="Arial"/>
          <w:sz w:val="20"/>
          <w:szCs w:val="20"/>
          <w:u w:val="single"/>
        </w:rPr>
        <w:t>installation</w:t>
      </w:r>
      <w:r>
        <w:rPr>
          <w:rFonts w:ascii="Arial" w:hAnsi="Arial" w:cs="Arial"/>
          <w:sz w:val="20"/>
          <w:szCs w:val="20"/>
        </w:rPr>
        <w:t>, and</w:t>
      </w:r>
      <w:proofErr w:type="gramEnd"/>
      <w:r>
        <w:rPr>
          <w:rFonts w:ascii="Arial" w:hAnsi="Arial" w:cs="Arial"/>
          <w:sz w:val="20"/>
          <w:szCs w:val="20"/>
        </w:rPr>
        <w:t xml:space="preserve"> shall meet or exceed </w:t>
      </w:r>
      <w:r w:rsidRPr="006C3A79">
        <w:rPr>
          <w:rFonts w:ascii="Arial" w:hAnsi="Arial" w:cs="Arial"/>
          <w:sz w:val="20"/>
          <w:szCs w:val="20"/>
        </w:rPr>
        <w:t>2012 – IECC (</w:t>
      </w:r>
      <w:r w:rsidRPr="00354F54">
        <w:rPr>
          <w:rFonts w:ascii="Arial" w:hAnsi="Arial" w:cs="Arial"/>
          <w:sz w:val="20"/>
          <w:szCs w:val="20"/>
        </w:rPr>
        <w:t>International Energy Conservation Code</w:t>
      </w:r>
      <w:r>
        <w:rPr>
          <w:rFonts w:ascii="Arial" w:hAnsi="Arial" w:cs="Arial"/>
          <w:sz w:val="20"/>
          <w:szCs w:val="20"/>
        </w:rPr>
        <w:t xml:space="preserve"> </w:t>
      </w:r>
      <w:r w:rsidR="005D5D18">
        <w:rPr>
          <w:rFonts w:ascii="Arial" w:hAnsi="Arial" w:cs="Arial"/>
          <w:sz w:val="20"/>
          <w:szCs w:val="20"/>
        </w:rPr>
        <w:t>–</w:t>
      </w:r>
      <w:r>
        <w:rPr>
          <w:rFonts w:ascii="Arial" w:hAnsi="Arial" w:cs="Arial"/>
          <w:sz w:val="20"/>
          <w:szCs w:val="20"/>
        </w:rPr>
        <w:t xml:space="preserve"> 201</w:t>
      </w:r>
      <w:r w:rsidR="005D5D18">
        <w:rPr>
          <w:rFonts w:ascii="Arial" w:hAnsi="Arial" w:cs="Arial"/>
          <w:sz w:val="20"/>
          <w:szCs w:val="20"/>
        </w:rPr>
        <w:t>6 to current</w:t>
      </w:r>
      <w:r w:rsidRPr="006C3A79">
        <w:rPr>
          <w:rFonts w:ascii="Arial" w:hAnsi="Arial" w:cs="Arial"/>
          <w:sz w:val="20"/>
          <w:szCs w:val="20"/>
        </w:rPr>
        <w:t>)</w:t>
      </w:r>
      <w:r w:rsidR="00F04B4D">
        <w:rPr>
          <w:rFonts w:ascii="Arial" w:hAnsi="Arial" w:cs="Arial"/>
          <w:sz w:val="20"/>
          <w:szCs w:val="20"/>
        </w:rPr>
        <w:t>.</w:t>
      </w:r>
    </w:p>
    <w:p w14:paraId="582AA8DE" w14:textId="77777777" w:rsidR="00F04B4D" w:rsidRDefault="00F04B4D" w:rsidP="00F04B4D">
      <w:pPr>
        <w:ind w:left="2070"/>
        <w:rPr>
          <w:rFonts w:ascii="Arial" w:hAnsi="Arial" w:cs="Arial"/>
          <w:sz w:val="20"/>
          <w:szCs w:val="20"/>
        </w:rPr>
      </w:pPr>
    </w:p>
    <w:p w14:paraId="03065CAA" w14:textId="694A3313" w:rsidR="00F04B4D" w:rsidRDefault="00F04B4D" w:rsidP="00E030B2">
      <w:pPr>
        <w:numPr>
          <w:ilvl w:val="0"/>
          <w:numId w:val="35"/>
        </w:numPr>
        <w:ind w:hanging="630"/>
        <w:rPr>
          <w:rFonts w:ascii="Arial" w:hAnsi="Arial" w:cs="Arial"/>
          <w:sz w:val="20"/>
          <w:szCs w:val="20"/>
        </w:rPr>
      </w:pPr>
      <w:r>
        <w:rPr>
          <w:rFonts w:ascii="Arial" w:hAnsi="Arial" w:cs="Arial"/>
          <w:sz w:val="20"/>
          <w:szCs w:val="20"/>
        </w:rPr>
        <w:t xml:space="preserve">Authorized Certifications: No other pseudo certifications will be acceptable, other than the governing body, known as the NFRC. Unacceptable </w:t>
      </w:r>
      <w:r>
        <w:rPr>
          <w:rFonts w:ascii="Arial" w:hAnsi="Arial" w:cs="Arial"/>
          <w:sz w:val="20"/>
          <w:szCs w:val="20"/>
        </w:rPr>
        <w:t>pseudo certifications</w:t>
      </w:r>
      <w:r>
        <w:rPr>
          <w:rFonts w:ascii="Arial" w:hAnsi="Arial" w:cs="Arial"/>
          <w:sz w:val="20"/>
          <w:szCs w:val="20"/>
        </w:rPr>
        <w:t xml:space="preserve"> include, but are not limited to: Letters by manufacturers, uncertified laboratories, website pages, or other forms of advertising, etc. Only NFRC licensed products will be accepted.</w:t>
      </w:r>
    </w:p>
    <w:p w14:paraId="22CC8736" w14:textId="77777777" w:rsidR="00E030B2" w:rsidRDefault="00E030B2" w:rsidP="00E030B2">
      <w:pPr>
        <w:ind w:left="1800"/>
        <w:rPr>
          <w:rFonts w:ascii="Arial" w:hAnsi="Arial" w:cs="Arial"/>
          <w:sz w:val="20"/>
          <w:szCs w:val="20"/>
        </w:rPr>
      </w:pPr>
    </w:p>
    <w:p w14:paraId="1B6BDBDD" w14:textId="77777777" w:rsidR="00E030B2" w:rsidRPr="00906434" w:rsidRDefault="00E030B2" w:rsidP="00906434">
      <w:pPr>
        <w:numPr>
          <w:ilvl w:val="0"/>
          <w:numId w:val="34"/>
        </w:numPr>
        <w:rPr>
          <w:rFonts w:ascii="Arial" w:hAnsi="Arial" w:cs="Arial"/>
          <w:sz w:val="20"/>
          <w:szCs w:val="20"/>
        </w:rPr>
      </w:pPr>
      <w:r w:rsidRPr="00637AB5">
        <w:rPr>
          <w:rFonts w:ascii="Arial" w:hAnsi="Arial" w:cs="Arial"/>
          <w:sz w:val="20"/>
          <w:szCs w:val="20"/>
        </w:rPr>
        <w:t>Fenestration U-Factors</w:t>
      </w:r>
      <w:r w:rsidR="00906434">
        <w:rPr>
          <w:rFonts w:ascii="Arial" w:hAnsi="Arial" w:cs="Arial"/>
          <w:sz w:val="20"/>
          <w:szCs w:val="20"/>
        </w:rPr>
        <w:t xml:space="preserve"> &amp; </w:t>
      </w:r>
      <w:r w:rsidR="00906434" w:rsidRPr="00637AB5">
        <w:rPr>
          <w:rFonts w:ascii="Arial" w:hAnsi="Arial" w:cs="Arial"/>
          <w:sz w:val="20"/>
          <w:szCs w:val="20"/>
        </w:rPr>
        <w:t>Thermal Transmittance</w:t>
      </w:r>
      <w:r w:rsidRPr="00637AB5">
        <w:rPr>
          <w:rFonts w:ascii="Arial" w:hAnsi="Arial" w:cs="Arial"/>
          <w:sz w:val="20"/>
          <w:szCs w:val="20"/>
        </w:rPr>
        <w:t>: Per NFRC 100</w:t>
      </w:r>
      <w:r w:rsidR="00906434">
        <w:rPr>
          <w:rFonts w:ascii="Arial" w:hAnsi="Arial" w:cs="Arial"/>
          <w:sz w:val="20"/>
          <w:szCs w:val="20"/>
        </w:rPr>
        <w:t xml:space="preserve"> (</w:t>
      </w:r>
      <w:r w:rsidR="00906434" w:rsidRPr="00637AB5">
        <w:rPr>
          <w:rFonts w:ascii="Arial" w:hAnsi="Arial" w:cs="Arial"/>
          <w:sz w:val="20"/>
          <w:szCs w:val="20"/>
        </w:rPr>
        <w:t>Incl. Glazing: U-Factor</w:t>
      </w:r>
      <w:r w:rsidR="00906434">
        <w:rPr>
          <w:rFonts w:ascii="Arial" w:hAnsi="Arial" w:cs="Arial"/>
          <w:sz w:val="20"/>
          <w:szCs w:val="20"/>
        </w:rPr>
        <w:t>s)</w:t>
      </w:r>
      <w:r w:rsidR="00906434" w:rsidRPr="00637AB5">
        <w:rPr>
          <w:rFonts w:ascii="Arial" w:hAnsi="Arial" w:cs="Arial"/>
          <w:sz w:val="20"/>
          <w:szCs w:val="20"/>
        </w:rPr>
        <w:t xml:space="preserve"> </w:t>
      </w:r>
      <w:r w:rsidR="00906434">
        <w:rPr>
          <w:rFonts w:ascii="Arial" w:hAnsi="Arial" w:cs="Arial"/>
          <w:sz w:val="20"/>
          <w:szCs w:val="20"/>
        </w:rPr>
        <w:t>which supersedes</w:t>
      </w:r>
      <w:r w:rsidR="00906434" w:rsidRPr="00637AB5">
        <w:rPr>
          <w:rFonts w:ascii="Arial" w:hAnsi="Arial" w:cs="Arial"/>
          <w:sz w:val="20"/>
          <w:szCs w:val="20"/>
        </w:rPr>
        <w:t xml:space="preserve"> ANSI/</w:t>
      </w:r>
      <w:proofErr w:type="gramStart"/>
      <w:r w:rsidR="00906434" w:rsidRPr="00637AB5">
        <w:rPr>
          <w:rFonts w:ascii="Arial" w:hAnsi="Arial" w:cs="Arial"/>
          <w:sz w:val="20"/>
          <w:szCs w:val="20"/>
        </w:rPr>
        <w:t>DASMA105</w:t>
      </w:r>
      <w:proofErr w:type="gramEnd"/>
    </w:p>
    <w:p w14:paraId="13DE7E6F" w14:textId="77777777" w:rsidR="00E030B2" w:rsidRDefault="00E030B2" w:rsidP="00E030B2">
      <w:pPr>
        <w:ind w:left="2880"/>
        <w:rPr>
          <w:rFonts w:ascii="Arial" w:hAnsi="Arial" w:cs="Arial"/>
          <w:sz w:val="20"/>
          <w:szCs w:val="20"/>
        </w:rPr>
      </w:pPr>
    </w:p>
    <w:p w14:paraId="59A5374C" w14:textId="77777777" w:rsidR="00E030B2" w:rsidRDefault="00E030B2" w:rsidP="00E030B2">
      <w:pPr>
        <w:numPr>
          <w:ilvl w:val="0"/>
          <w:numId w:val="34"/>
        </w:numPr>
        <w:rPr>
          <w:rFonts w:ascii="Arial" w:hAnsi="Arial" w:cs="Arial"/>
          <w:sz w:val="20"/>
          <w:szCs w:val="20"/>
        </w:rPr>
      </w:pPr>
      <w:r w:rsidRPr="00637AB5">
        <w:rPr>
          <w:rFonts w:ascii="Arial" w:hAnsi="Arial" w:cs="Arial"/>
          <w:sz w:val="20"/>
          <w:szCs w:val="20"/>
        </w:rPr>
        <w:t xml:space="preserve">Fenestration SHGC &amp; VT: (Solar Heat Gain Coefficient &amp; Visible Transmittance) </w:t>
      </w:r>
      <w:r w:rsidRPr="005D18CE">
        <w:rPr>
          <w:rFonts w:ascii="Arial" w:hAnsi="Arial" w:cs="Arial"/>
          <w:sz w:val="20"/>
          <w:szCs w:val="20"/>
        </w:rPr>
        <w:t>Per   NFRC 200</w:t>
      </w:r>
    </w:p>
    <w:p w14:paraId="324749AF" w14:textId="77777777" w:rsidR="00980BCB" w:rsidRPr="00980BCB" w:rsidRDefault="00980BCB" w:rsidP="00980BCB">
      <w:pPr>
        <w:rPr>
          <w:rFonts w:ascii="Arial" w:hAnsi="Arial" w:cs="Arial"/>
          <w:sz w:val="20"/>
          <w:szCs w:val="20"/>
        </w:rPr>
      </w:pPr>
    </w:p>
    <w:p w14:paraId="73E287B4" w14:textId="77777777" w:rsidR="00980BCB" w:rsidRPr="005D18CE" w:rsidRDefault="00980BCB" w:rsidP="00E030B2">
      <w:pPr>
        <w:numPr>
          <w:ilvl w:val="0"/>
          <w:numId w:val="34"/>
        </w:numPr>
        <w:rPr>
          <w:rFonts w:ascii="Arial" w:hAnsi="Arial" w:cs="Arial"/>
          <w:sz w:val="20"/>
          <w:szCs w:val="20"/>
        </w:rPr>
      </w:pPr>
      <w:r>
        <w:rPr>
          <w:rFonts w:ascii="Arial" w:hAnsi="Arial" w:cs="Arial"/>
          <w:sz w:val="20"/>
          <w:szCs w:val="20"/>
        </w:rPr>
        <w:t xml:space="preserve">Air Leakage Performance </w:t>
      </w:r>
      <w:r w:rsidR="00910671">
        <w:rPr>
          <w:rFonts w:ascii="Arial" w:hAnsi="Arial" w:cs="Arial"/>
          <w:sz w:val="20"/>
          <w:szCs w:val="20"/>
        </w:rPr>
        <w:t>Certification</w:t>
      </w:r>
      <w:r>
        <w:rPr>
          <w:rFonts w:ascii="Arial" w:hAnsi="Arial" w:cs="Arial"/>
          <w:sz w:val="20"/>
          <w:szCs w:val="20"/>
        </w:rPr>
        <w:t>: Per NFRC 400</w:t>
      </w:r>
      <w:r w:rsidR="00C9507D">
        <w:rPr>
          <w:rFonts w:ascii="Arial" w:hAnsi="Arial" w:cs="Arial"/>
          <w:sz w:val="20"/>
          <w:szCs w:val="20"/>
        </w:rPr>
        <w:t xml:space="preserve"> (See 2.0</w:t>
      </w:r>
      <w:r w:rsidR="00910671">
        <w:rPr>
          <w:rFonts w:ascii="Arial" w:hAnsi="Arial" w:cs="Arial"/>
          <w:sz w:val="20"/>
          <w:szCs w:val="20"/>
        </w:rPr>
        <w:t>2</w:t>
      </w:r>
      <w:r w:rsidR="00C9507D">
        <w:rPr>
          <w:rFonts w:ascii="Arial" w:hAnsi="Arial" w:cs="Arial"/>
          <w:sz w:val="20"/>
          <w:szCs w:val="20"/>
        </w:rPr>
        <w:t>-C below)</w:t>
      </w:r>
    </w:p>
    <w:p w14:paraId="547CE905" w14:textId="77777777" w:rsidR="00E030B2" w:rsidRDefault="00E030B2" w:rsidP="00E030B2">
      <w:pPr>
        <w:rPr>
          <w:rFonts w:ascii="Arial" w:hAnsi="Arial" w:cs="Arial"/>
          <w:sz w:val="20"/>
          <w:szCs w:val="20"/>
        </w:rPr>
      </w:pPr>
    </w:p>
    <w:p w14:paraId="57043C8E" w14:textId="30CC6620" w:rsidR="00E030B2" w:rsidRPr="00F51B94" w:rsidRDefault="00E030B2" w:rsidP="00E030B2">
      <w:pPr>
        <w:numPr>
          <w:ilvl w:val="0"/>
          <w:numId w:val="34"/>
        </w:numPr>
        <w:rPr>
          <w:rFonts w:ascii="Arial" w:hAnsi="Arial" w:cs="Arial"/>
          <w:sz w:val="20"/>
          <w:szCs w:val="20"/>
        </w:rPr>
      </w:pPr>
      <w:r w:rsidRPr="00F51B94">
        <w:rPr>
          <w:rFonts w:ascii="Arial" w:hAnsi="Arial" w:cs="Arial"/>
          <w:sz w:val="20"/>
          <w:szCs w:val="20"/>
        </w:rPr>
        <w:t xml:space="preserve">Product must be provided with </w:t>
      </w:r>
      <w:r w:rsidRPr="00F51B94">
        <w:rPr>
          <w:rFonts w:ascii="Arial" w:hAnsi="Arial" w:cs="Arial"/>
          <w:sz w:val="20"/>
          <w:szCs w:val="20"/>
          <w:u w:val="single"/>
        </w:rPr>
        <w:t>temporary labels</w:t>
      </w:r>
      <w:r w:rsidRPr="00F51B94">
        <w:rPr>
          <w:rFonts w:ascii="Arial" w:hAnsi="Arial" w:cs="Arial"/>
          <w:sz w:val="20"/>
          <w:szCs w:val="20"/>
        </w:rPr>
        <w:t xml:space="preserve"> on all glazing and/or panels (for inspection purposes; with certified results) demonstrating compliance to the building inspector, and / or enforcement agency</w:t>
      </w:r>
      <w:r w:rsidR="001F78D0">
        <w:rPr>
          <w:rFonts w:ascii="Arial" w:hAnsi="Arial" w:cs="Arial"/>
          <w:sz w:val="20"/>
          <w:szCs w:val="20"/>
        </w:rPr>
        <w:t>.</w:t>
      </w:r>
    </w:p>
    <w:p w14:paraId="58940853" w14:textId="77777777" w:rsidR="00E030B2" w:rsidRPr="00F51B94" w:rsidRDefault="00E030B2" w:rsidP="00E030B2">
      <w:pPr>
        <w:rPr>
          <w:rFonts w:ascii="Arial" w:hAnsi="Arial" w:cs="Arial"/>
          <w:sz w:val="20"/>
          <w:szCs w:val="20"/>
        </w:rPr>
      </w:pPr>
    </w:p>
    <w:p w14:paraId="421031D7" w14:textId="2C76A24F" w:rsidR="00E030B2" w:rsidRPr="00F51B94" w:rsidRDefault="00E030B2" w:rsidP="00E030B2">
      <w:pPr>
        <w:numPr>
          <w:ilvl w:val="0"/>
          <w:numId w:val="34"/>
        </w:numPr>
        <w:rPr>
          <w:rFonts w:ascii="Arial" w:hAnsi="Arial" w:cs="Arial"/>
          <w:sz w:val="20"/>
          <w:szCs w:val="20"/>
        </w:rPr>
      </w:pPr>
      <w:r w:rsidRPr="00F51B94">
        <w:rPr>
          <w:rFonts w:ascii="Arial" w:hAnsi="Arial" w:cs="Arial"/>
          <w:sz w:val="20"/>
          <w:szCs w:val="20"/>
        </w:rPr>
        <w:t xml:space="preserve">Product must be provided with a </w:t>
      </w:r>
      <w:r w:rsidRPr="00F51B94">
        <w:rPr>
          <w:rFonts w:ascii="Arial" w:hAnsi="Arial" w:cs="Arial"/>
          <w:sz w:val="20"/>
          <w:szCs w:val="20"/>
          <w:u w:val="single"/>
        </w:rPr>
        <w:t>permanent plaque</w:t>
      </w:r>
      <w:r w:rsidRPr="00F51B94">
        <w:rPr>
          <w:rFonts w:ascii="Arial" w:hAnsi="Arial" w:cs="Arial"/>
          <w:sz w:val="20"/>
          <w:szCs w:val="20"/>
        </w:rPr>
        <w:t xml:space="preserve"> </w:t>
      </w:r>
      <w:r w:rsidR="00B76E60" w:rsidRPr="00F51B94">
        <w:rPr>
          <w:rFonts w:ascii="Arial" w:hAnsi="Arial" w:cs="Arial"/>
          <w:sz w:val="20"/>
          <w:szCs w:val="20"/>
        </w:rPr>
        <w:t xml:space="preserve">riveted </w:t>
      </w:r>
      <w:r w:rsidRPr="00F51B94">
        <w:rPr>
          <w:rFonts w:ascii="Arial" w:hAnsi="Arial" w:cs="Arial"/>
          <w:sz w:val="20"/>
          <w:szCs w:val="20"/>
        </w:rPr>
        <w:t xml:space="preserve">at the bottom interior </w:t>
      </w:r>
      <w:r w:rsidR="00B76E60" w:rsidRPr="00F51B94">
        <w:rPr>
          <w:rFonts w:ascii="Arial" w:hAnsi="Arial" w:cs="Arial"/>
          <w:b/>
          <w:sz w:val="20"/>
          <w:szCs w:val="20"/>
          <w:u w:val="single"/>
        </w:rPr>
        <w:t>(NFRC Certified labeling)</w:t>
      </w:r>
      <w:r w:rsidR="00B76E60" w:rsidRPr="00F51B94">
        <w:rPr>
          <w:rFonts w:ascii="Arial" w:hAnsi="Arial" w:cs="Arial"/>
          <w:sz w:val="20"/>
          <w:szCs w:val="20"/>
        </w:rPr>
        <w:t xml:space="preserve"> </w:t>
      </w:r>
      <w:r w:rsidRPr="00B26056">
        <w:rPr>
          <w:rFonts w:ascii="Arial" w:hAnsi="Arial" w:cs="Arial"/>
          <w:sz w:val="20"/>
          <w:szCs w:val="20"/>
        </w:rPr>
        <w:t>for inspection by the Architect</w:t>
      </w:r>
      <w:r w:rsidRPr="00F51B94">
        <w:rPr>
          <w:rFonts w:ascii="Arial" w:hAnsi="Arial" w:cs="Arial"/>
          <w:sz w:val="20"/>
          <w:szCs w:val="20"/>
        </w:rPr>
        <w:t xml:space="preserve"> and/or Representative of record; also demonstrating compliance to the building inspector, and / or enforcement agency</w:t>
      </w:r>
      <w:r w:rsidR="001F78D0">
        <w:rPr>
          <w:rFonts w:ascii="Arial" w:hAnsi="Arial" w:cs="Arial"/>
          <w:sz w:val="20"/>
          <w:szCs w:val="20"/>
        </w:rPr>
        <w:t>.</w:t>
      </w:r>
    </w:p>
    <w:p w14:paraId="0254EF35" w14:textId="77777777" w:rsidR="00F067A0" w:rsidRPr="00F51B94" w:rsidRDefault="00F067A0" w:rsidP="00A85BDE">
      <w:pPr>
        <w:rPr>
          <w:rFonts w:ascii="Arial" w:hAnsi="Arial" w:cs="Arial"/>
          <w:sz w:val="20"/>
          <w:szCs w:val="20"/>
        </w:rPr>
      </w:pPr>
    </w:p>
    <w:p w14:paraId="0F697F87" w14:textId="77777777" w:rsidR="00F067A0" w:rsidRPr="00F51B94" w:rsidRDefault="003E4B49" w:rsidP="00456C36">
      <w:pPr>
        <w:numPr>
          <w:ilvl w:val="0"/>
          <w:numId w:val="34"/>
        </w:numPr>
        <w:rPr>
          <w:rFonts w:ascii="Arial" w:hAnsi="Arial" w:cs="Arial"/>
          <w:sz w:val="20"/>
          <w:szCs w:val="20"/>
        </w:rPr>
      </w:pPr>
      <w:r w:rsidRPr="00F51B94">
        <w:rPr>
          <w:rFonts w:ascii="Arial" w:hAnsi="Arial" w:cs="Arial"/>
          <w:sz w:val="20"/>
          <w:szCs w:val="20"/>
        </w:rPr>
        <w:t xml:space="preserve">Fenestration product performance must be certified in accordance with NFRC and requires supporting documentations: </w:t>
      </w:r>
      <w:r w:rsidR="00456C36" w:rsidRPr="00F51B94">
        <w:rPr>
          <w:rFonts w:ascii="Arial" w:hAnsi="Arial" w:cs="Arial"/>
          <w:sz w:val="20"/>
          <w:szCs w:val="20"/>
        </w:rPr>
        <w:t>Product must be provided with a “</w:t>
      </w:r>
      <w:r w:rsidR="00456C36" w:rsidRPr="00F51B94">
        <w:rPr>
          <w:rFonts w:ascii="Arial" w:hAnsi="Arial" w:cs="Arial"/>
          <w:b/>
          <w:sz w:val="20"/>
          <w:szCs w:val="20"/>
          <w:u w:val="single"/>
        </w:rPr>
        <w:t>Certificate of Acceptance</w:t>
      </w:r>
      <w:r w:rsidR="00456C36" w:rsidRPr="00F51B94">
        <w:rPr>
          <w:rFonts w:ascii="Arial" w:hAnsi="Arial" w:cs="Arial"/>
          <w:sz w:val="20"/>
          <w:szCs w:val="20"/>
        </w:rPr>
        <w:t>” (</w:t>
      </w:r>
      <w:r w:rsidR="00456C36" w:rsidRPr="00F51B94">
        <w:rPr>
          <w:rFonts w:ascii="Arial" w:hAnsi="Arial" w:cs="Arial"/>
          <w:sz w:val="20"/>
          <w:szCs w:val="20"/>
          <w:u w:val="single"/>
        </w:rPr>
        <w:t>Found at the end of this section</w:t>
      </w:r>
      <w:r w:rsidR="00456C36" w:rsidRPr="00F51B94">
        <w:rPr>
          <w:rFonts w:ascii="Arial" w:hAnsi="Arial" w:cs="Arial"/>
          <w:sz w:val="20"/>
          <w:szCs w:val="20"/>
        </w:rPr>
        <w:t xml:space="preserve">) </w:t>
      </w:r>
      <w:r w:rsidR="002E69A3" w:rsidRPr="00F51B94">
        <w:rPr>
          <w:rFonts w:ascii="Arial" w:hAnsi="Arial" w:cs="Arial"/>
          <w:sz w:val="20"/>
          <w:szCs w:val="20"/>
        </w:rPr>
        <w:t>to</w:t>
      </w:r>
      <w:r w:rsidR="00456C36" w:rsidRPr="00F51B94">
        <w:rPr>
          <w:rFonts w:ascii="Arial" w:hAnsi="Arial" w:cs="Arial"/>
          <w:sz w:val="20"/>
          <w:szCs w:val="20"/>
        </w:rPr>
        <w:t xml:space="preserve"> be </w:t>
      </w:r>
      <w:r w:rsidR="002E69A3" w:rsidRPr="00F51B94">
        <w:rPr>
          <w:rFonts w:ascii="Arial" w:hAnsi="Arial" w:cs="Arial"/>
          <w:sz w:val="20"/>
          <w:szCs w:val="20"/>
        </w:rPr>
        <w:t>provided for</w:t>
      </w:r>
      <w:r w:rsidR="00456C36" w:rsidRPr="00F51B94">
        <w:rPr>
          <w:rFonts w:ascii="Arial" w:hAnsi="Arial" w:cs="Arial"/>
          <w:sz w:val="20"/>
          <w:szCs w:val="20"/>
        </w:rPr>
        <w:t xml:space="preserve"> the Architect of Record</w:t>
      </w:r>
      <w:r w:rsidR="002E69A3" w:rsidRPr="00F51B94">
        <w:rPr>
          <w:rFonts w:ascii="Arial" w:hAnsi="Arial" w:cs="Arial"/>
          <w:sz w:val="20"/>
          <w:szCs w:val="20"/>
        </w:rPr>
        <w:t>;</w:t>
      </w:r>
      <w:r w:rsidR="00456C36" w:rsidRPr="00F51B94">
        <w:rPr>
          <w:rFonts w:ascii="Arial" w:hAnsi="Arial" w:cs="Arial"/>
          <w:sz w:val="20"/>
          <w:szCs w:val="20"/>
        </w:rPr>
        <w:t xml:space="preserve"> during the submittal process</w:t>
      </w:r>
      <w:r w:rsidR="002E69A3" w:rsidRPr="00F51B94">
        <w:rPr>
          <w:rFonts w:ascii="Arial" w:hAnsi="Arial" w:cs="Arial"/>
          <w:sz w:val="20"/>
          <w:szCs w:val="20"/>
        </w:rPr>
        <w:t>. In addition, provide a</w:t>
      </w:r>
      <w:r w:rsidR="00456C36" w:rsidRPr="00F51B94">
        <w:rPr>
          <w:rFonts w:ascii="Arial" w:hAnsi="Arial" w:cs="Arial"/>
          <w:sz w:val="20"/>
          <w:szCs w:val="20"/>
        </w:rPr>
        <w:t xml:space="preserve"> copy for the Inspection Bureau of record, or the Dept. of Building &amp; Safety; as applicable. This </w:t>
      </w:r>
      <w:r w:rsidR="00456C36" w:rsidRPr="00F51B94">
        <w:rPr>
          <w:rFonts w:ascii="Arial" w:hAnsi="Arial" w:cs="Arial"/>
          <w:b/>
          <w:sz w:val="20"/>
          <w:szCs w:val="20"/>
        </w:rPr>
        <w:t>Fenestration Certificate</w:t>
      </w:r>
      <w:r w:rsidR="00456C36" w:rsidRPr="00F51B94">
        <w:rPr>
          <w:rFonts w:ascii="Arial" w:hAnsi="Arial" w:cs="Arial"/>
          <w:sz w:val="20"/>
          <w:szCs w:val="20"/>
        </w:rPr>
        <w:t xml:space="preserve"> will be used as a verifiable source; which traces back to the </w:t>
      </w:r>
      <w:hyperlink r:id="rId11" w:history="1">
        <w:r w:rsidR="00456C36" w:rsidRPr="00F51B94">
          <w:rPr>
            <w:rStyle w:val="Hyperlink"/>
            <w:rFonts w:ascii="Arial" w:hAnsi="Arial" w:cs="Arial"/>
            <w:sz w:val="20"/>
            <w:szCs w:val="20"/>
          </w:rPr>
          <w:t>www.NFRC.org</w:t>
        </w:r>
      </w:hyperlink>
      <w:r w:rsidR="00456C36" w:rsidRPr="00F51B94">
        <w:rPr>
          <w:rFonts w:ascii="Arial" w:hAnsi="Arial" w:cs="Arial"/>
          <w:sz w:val="20"/>
          <w:szCs w:val="20"/>
        </w:rPr>
        <w:t xml:space="preserve"> website; </w:t>
      </w:r>
      <w:r w:rsidR="002E69A3" w:rsidRPr="00F51B94">
        <w:rPr>
          <w:rFonts w:ascii="Arial" w:hAnsi="Arial" w:cs="Arial"/>
          <w:sz w:val="20"/>
          <w:szCs w:val="20"/>
        </w:rPr>
        <w:t>for</w:t>
      </w:r>
      <w:r w:rsidR="00456C36" w:rsidRPr="00F51B94">
        <w:rPr>
          <w:rFonts w:ascii="Arial" w:hAnsi="Arial" w:cs="Arial"/>
          <w:sz w:val="20"/>
          <w:szCs w:val="20"/>
        </w:rPr>
        <w:t xml:space="preserve"> validat</w:t>
      </w:r>
      <w:r w:rsidR="002E69A3" w:rsidRPr="00F51B94">
        <w:rPr>
          <w:rFonts w:ascii="Arial" w:hAnsi="Arial" w:cs="Arial"/>
          <w:sz w:val="20"/>
          <w:szCs w:val="20"/>
        </w:rPr>
        <w:t>ing</w:t>
      </w:r>
      <w:r w:rsidR="00456C36" w:rsidRPr="00F51B94">
        <w:rPr>
          <w:rFonts w:ascii="Arial" w:hAnsi="Arial" w:cs="Arial"/>
          <w:sz w:val="20"/>
          <w:szCs w:val="20"/>
        </w:rPr>
        <w:t xml:space="preserve"> the manufacturer’s compliance</w:t>
      </w:r>
      <w:r w:rsidR="000A26FF" w:rsidRPr="00F51B94">
        <w:rPr>
          <w:rFonts w:ascii="Arial" w:hAnsi="Arial" w:cs="Arial"/>
          <w:sz w:val="20"/>
          <w:szCs w:val="20"/>
        </w:rPr>
        <w:t xml:space="preserve">. </w:t>
      </w:r>
    </w:p>
    <w:p w14:paraId="5D4E0528" w14:textId="77777777" w:rsidR="00E030B2" w:rsidRPr="00F51B94" w:rsidRDefault="00E030B2" w:rsidP="00E030B2">
      <w:pPr>
        <w:ind w:left="2880"/>
        <w:rPr>
          <w:rFonts w:ascii="Arial" w:hAnsi="Arial" w:cs="Arial"/>
          <w:sz w:val="20"/>
          <w:szCs w:val="20"/>
        </w:rPr>
      </w:pPr>
    </w:p>
    <w:p w14:paraId="1528B955" w14:textId="77777777" w:rsidR="00E030B2" w:rsidRPr="00F51B94" w:rsidRDefault="00E030B2" w:rsidP="00E030B2">
      <w:pPr>
        <w:rPr>
          <w:rFonts w:ascii="Arial" w:hAnsi="Arial" w:cs="Arial"/>
          <w:sz w:val="20"/>
          <w:szCs w:val="20"/>
        </w:rPr>
      </w:pPr>
    </w:p>
    <w:p w14:paraId="565AB7A3" w14:textId="5C0F08AB" w:rsidR="00E030B2" w:rsidRDefault="00E030B2" w:rsidP="00E030B2">
      <w:pPr>
        <w:numPr>
          <w:ilvl w:val="0"/>
          <w:numId w:val="10"/>
        </w:numPr>
        <w:ind w:hanging="630"/>
        <w:rPr>
          <w:rFonts w:ascii="Arial" w:hAnsi="Arial" w:cs="Arial"/>
          <w:sz w:val="20"/>
          <w:szCs w:val="20"/>
        </w:rPr>
      </w:pPr>
      <w:r w:rsidRPr="00F51B94">
        <w:rPr>
          <w:rFonts w:ascii="Arial" w:hAnsi="Arial" w:cs="Arial"/>
          <w:b/>
          <w:sz w:val="20"/>
          <w:szCs w:val="20"/>
          <w:highlight w:val="yellow"/>
          <w:u w:val="single"/>
        </w:rPr>
        <w:t>Air Leakage Performance</w:t>
      </w:r>
      <w:r w:rsidR="00635257" w:rsidRPr="00F51B94">
        <w:rPr>
          <w:rFonts w:ascii="Arial" w:hAnsi="Arial" w:cs="Arial"/>
          <w:b/>
          <w:sz w:val="20"/>
          <w:szCs w:val="20"/>
          <w:highlight w:val="yellow"/>
          <w:u w:val="single"/>
        </w:rPr>
        <w:t xml:space="preserve"> Certification</w:t>
      </w:r>
      <w:r w:rsidRPr="00F51B94">
        <w:rPr>
          <w:rFonts w:ascii="Arial" w:hAnsi="Arial" w:cs="Arial"/>
          <w:sz w:val="20"/>
          <w:szCs w:val="20"/>
        </w:rPr>
        <w:t xml:space="preserve">: </w:t>
      </w:r>
      <w:r w:rsidR="001C2B01" w:rsidRPr="00F51B94">
        <w:rPr>
          <w:rFonts w:ascii="Arial" w:hAnsi="Arial" w:cs="Arial"/>
          <w:b/>
          <w:sz w:val="20"/>
          <w:szCs w:val="20"/>
          <w:u w:val="single"/>
        </w:rPr>
        <w:t>Required (per Building Code) by default</w:t>
      </w:r>
      <w:r w:rsidRPr="00F51B94">
        <w:rPr>
          <w:rFonts w:ascii="Arial" w:hAnsi="Arial" w:cs="Arial"/>
          <w:sz w:val="20"/>
          <w:szCs w:val="20"/>
        </w:rPr>
        <w:t xml:space="preserve">; when measured in accordance with ASTM E-283 and ANSI / DASMA 105: Air Infiltration Test Pressure Differential: 6.24 pounds per square inch. </w:t>
      </w:r>
      <w:r w:rsidRPr="00F51B94">
        <w:rPr>
          <w:rFonts w:ascii="Arial" w:hAnsi="Arial" w:cs="Arial"/>
          <w:iCs/>
          <w:color w:val="000000"/>
          <w:sz w:val="20"/>
          <w:szCs w:val="20"/>
        </w:rPr>
        <w:t>Entire assembly</w:t>
      </w:r>
      <w:r w:rsidR="001F78D0">
        <w:rPr>
          <w:rFonts w:ascii="Arial" w:hAnsi="Arial" w:cs="Arial"/>
          <w:iCs/>
          <w:color w:val="000000"/>
          <w:sz w:val="20"/>
          <w:szCs w:val="20"/>
        </w:rPr>
        <w:t>:</w:t>
      </w:r>
      <w:r w:rsidRPr="00F51B94">
        <w:rPr>
          <w:rFonts w:ascii="Arial" w:hAnsi="Arial" w:cs="Arial"/>
          <w:iCs/>
          <w:color w:val="000000"/>
          <w:sz w:val="20"/>
          <w:szCs w:val="20"/>
        </w:rPr>
        <w:t xml:space="preserve"> glass, panels, and Frames shall be certified by an independent Testing Lab; which indicates energy performance, wind load, cyclical testing, and technical information, when measured in accordance with NFRC 100, and NFRC 400 </w:t>
      </w:r>
      <w:r w:rsidRPr="00F51B94">
        <w:rPr>
          <w:rFonts w:ascii="Arial" w:hAnsi="Arial" w:cs="Arial"/>
          <w:color w:val="000000"/>
          <w:sz w:val="20"/>
          <w:szCs w:val="20"/>
        </w:rPr>
        <w:t>(</w:t>
      </w:r>
      <w:r w:rsidRPr="00F75F52">
        <w:rPr>
          <w:rFonts w:ascii="Arial" w:hAnsi="Arial" w:cs="Arial"/>
          <w:color w:val="000000"/>
          <w:sz w:val="20"/>
          <w:szCs w:val="20"/>
          <w:highlight w:val="yellow"/>
        </w:rPr>
        <w:t xml:space="preserve">As Licensed on the NFRC.org </w:t>
      </w:r>
      <w:r w:rsidR="00FB08AD">
        <w:rPr>
          <w:rFonts w:ascii="Arial" w:hAnsi="Arial" w:cs="Arial"/>
          <w:color w:val="000000"/>
          <w:sz w:val="20"/>
          <w:szCs w:val="20"/>
          <w:highlight w:val="yellow"/>
        </w:rPr>
        <w:t>w</w:t>
      </w:r>
      <w:r w:rsidRPr="00F75F52">
        <w:rPr>
          <w:rFonts w:ascii="Arial" w:hAnsi="Arial" w:cs="Arial"/>
          <w:color w:val="000000"/>
          <w:sz w:val="20"/>
          <w:szCs w:val="20"/>
          <w:highlight w:val="yellow"/>
        </w:rPr>
        <w:t xml:space="preserve">ebsite, </w:t>
      </w:r>
      <w:r w:rsidR="00FB08AD">
        <w:rPr>
          <w:rFonts w:ascii="Arial" w:hAnsi="Arial" w:cs="Arial"/>
          <w:color w:val="000000"/>
          <w:sz w:val="20"/>
          <w:szCs w:val="20"/>
          <w:highlight w:val="yellow"/>
        </w:rPr>
        <w:t xml:space="preserve">and traces </w:t>
      </w:r>
      <w:r w:rsidR="00FB08AD" w:rsidRPr="00FB08AD">
        <w:rPr>
          <w:rFonts w:ascii="Arial" w:hAnsi="Arial" w:cs="Arial"/>
          <w:color w:val="000000"/>
          <w:sz w:val="20"/>
          <w:szCs w:val="20"/>
          <w:highlight w:val="yellow"/>
        </w:rPr>
        <w:t>back to the manufacturer; for validating compliance</w:t>
      </w:r>
      <w:r w:rsidR="00FB08AD">
        <w:rPr>
          <w:rFonts w:ascii="Arial" w:hAnsi="Arial" w:cs="Arial"/>
          <w:color w:val="000000"/>
          <w:sz w:val="20"/>
          <w:szCs w:val="20"/>
        </w:rPr>
        <w:t>.</w:t>
      </w:r>
      <w:r w:rsidRPr="00F51B94">
        <w:rPr>
          <w:rFonts w:ascii="Arial" w:hAnsi="Arial" w:cs="Arial"/>
          <w:color w:val="000000"/>
          <w:sz w:val="20"/>
          <w:szCs w:val="20"/>
        </w:rPr>
        <w:t>)</w:t>
      </w:r>
      <w:r w:rsidRPr="00F51B94">
        <w:rPr>
          <w:rFonts w:ascii="Arial" w:hAnsi="Arial" w:cs="Arial"/>
          <w:sz w:val="20"/>
          <w:szCs w:val="20"/>
        </w:rPr>
        <w:t xml:space="preserve"> </w:t>
      </w:r>
    </w:p>
    <w:p w14:paraId="7143C62C" w14:textId="77777777" w:rsidR="00C53536" w:rsidRDefault="00C53536" w:rsidP="00C53536">
      <w:pPr>
        <w:ind w:left="2070"/>
        <w:rPr>
          <w:rFonts w:ascii="Arial" w:hAnsi="Arial" w:cs="Arial"/>
          <w:sz w:val="20"/>
          <w:szCs w:val="20"/>
        </w:rPr>
      </w:pPr>
    </w:p>
    <w:p w14:paraId="50167DA5" w14:textId="764E9CD8" w:rsidR="00C53536" w:rsidRPr="00C53536" w:rsidRDefault="00C53536" w:rsidP="00C53536">
      <w:pPr>
        <w:pStyle w:val="ListParagraph"/>
        <w:numPr>
          <w:ilvl w:val="1"/>
          <w:numId w:val="10"/>
        </w:numPr>
        <w:rPr>
          <w:rFonts w:ascii="Arial" w:hAnsi="Arial" w:cs="Arial"/>
          <w:sz w:val="20"/>
          <w:szCs w:val="20"/>
        </w:rPr>
      </w:pPr>
      <w:r w:rsidRPr="004C7F1B">
        <w:rPr>
          <w:rFonts w:ascii="Arial" w:hAnsi="Arial" w:cs="Arial"/>
          <w:b/>
          <w:sz w:val="20"/>
          <w:szCs w:val="20"/>
          <w:highlight w:val="yellow"/>
          <w:u w:val="single"/>
        </w:rPr>
        <w:t>Fully Insulated Frame Stiles &amp; Rails</w:t>
      </w:r>
      <w:r w:rsidRPr="00C53536">
        <w:rPr>
          <w:rFonts w:ascii="Arial" w:hAnsi="Arial" w:cs="Arial"/>
          <w:sz w:val="20"/>
          <w:szCs w:val="20"/>
        </w:rPr>
        <w:t xml:space="preserve">: All hollow voids </w:t>
      </w:r>
      <w:r>
        <w:rPr>
          <w:rFonts w:ascii="Arial" w:hAnsi="Arial" w:cs="Arial"/>
          <w:sz w:val="20"/>
          <w:szCs w:val="20"/>
        </w:rPr>
        <w:t xml:space="preserve">within the frame system, must be filled with a cooperative band to seal all sections, to maintain an airtight seal; for meeting the Building Energy Code Requirements. </w:t>
      </w:r>
    </w:p>
    <w:p w14:paraId="09DEFFEE" w14:textId="77777777" w:rsidR="00E030B2" w:rsidRPr="00F51B94" w:rsidRDefault="00E030B2" w:rsidP="00E030B2">
      <w:pPr>
        <w:rPr>
          <w:rFonts w:ascii="Arial" w:hAnsi="Arial" w:cs="Arial"/>
          <w:sz w:val="20"/>
          <w:szCs w:val="20"/>
        </w:rPr>
      </w:pPr>
      <w:r w:rsidRPr="00F51B94">
        <w:rPr>
          <w:rFonts w:ascii="Arial" w:hAnsi="Arial" w:cs="Arial"/>
          <w:sz w:val="20"/>
          <w:szCs w:val="20"/>
        </w:rPr>
        <w:t xml:space="preserve"> </w:t>
      </w:r>
    </w:p>
    <w:p w14:paraId="4B0D10E5" w14:textId="47CC6076" w:rsidR="00E030B2" w:rsidRPr="008C7B88" w:rsidRDefault="00E030B2" w:rsidP="00157962">
      <w:pPr>
        <w:numPr>
          <w:ilvl w:val="0"/>
          <w:numId w:val="10"/>
        </w:numPr>
        <w:ind w:hanging="630"/>
        <w:rPr>
          <w:rFonts w:ascii="Arial" w:hAnsi="Arial" w:cs="Arial"/>
          <w:sz w:val="20"/>
          <w:szCs w:val="20"/>
        </w:rPr>
      </w:pPr>
      <w:r w:rsidRPr="008C7B88">
        <w:rPr>
          <w:rFonts w:ascii="Arial" w:hAnsi="Arial" w:cs="Arial"/>
          <w:b/>
          <w:sz w:val="20"/>
          <w:szCs w:val="20"/>
          <w:highlight w:val="yellow"/>
          <w:u w:val="single"/>
        </w:rPr>
        <w:t xml:space="preserve">Water </w:t>
      </w:r>
      <w:r w:rsidR="00157962" w:rsidRPr="008C7B88">
        <w:rPr>
          <w:rFonts w:ascii="Arial" w:hAnsi="Arial" w:cs="Arial"/>
          <w:b/>
          <w:sz w:val="20"/>
          <w:szCs w:val="20"/>
          <w:highlight w:val="yellow"/>
          <w:u w:val="single"/>
        </w:rPr>
        <w:t>Resistan</w:t>
      </w:r>
      <w:r w:rsidR="00D91C4A">
        <w:rPr>
          <w:rFonts w:ascii="Arial" w:hAnsi="Arial" w:cs="Arial"/>
          <w:b/>
          <w:sz w:val="20"/>
          <w:szCs w:val="20"/>
          <w:highlight w:val="yellow"/>
          <w:u w:val="single"/>
        </w:rPr>
        <w:t>t</w:t>
      </w:r>
      <w:r w:rsidR="00157962" w:rsidRPr="008C7B88">
        <w:rPr>
          <w:rFonts w:ascii="Arial" w:hAnsi="Arial" w:cs="Arial"/>
          <w:b/>
          <w:sz w:val="20"/>
          <w:szCs w:val="20"/>
          <w:highlight w:val="yellow"/>
          <w:u w:val="single"/>
        </w:rPr>
        <w:t xml:space="preserve"> </w:t>
      </w:r>
      <w:r w:rsidR="00D91C4A">
        <w:rPr>
          <w:rFonts w:ascii="Arial" w:hAnsi="Arial" w:cs="Arial"/>
          <w:b/>
          <w:sz w:val="20"/>
          <w:szCs w:val="20"/>
          <w:highlight w:val="yellow"/>
          <w:u w:val="single"/>
        </w:rPr>
        <w:t>Infiltration</w:t>
      </w:r>
      <w:r w:rsidRPr="008C7B88">
        <w:rPr>
          <w:rFonts w:ascii="Arial" w:hAnsi="Arial" w:cs="Arial"/>
          <w:b/>
          <w:sz w:val="20"/>
          <w:szCs w:val="20"/>
          <w:highlight w:val="yellow"/>
          <w:u w:val="single"/>
        </w:rPr>
        <w:t xml:space="preserve"> Package</w:t>
      </w:r>
      <w:r w:rsidRPr="008C7B88">
        <w:rPr>
          <w:rFonts w:ascii="Arial" w:hAnsi="Arial" w:cs="Arial"/>
          <w:sz w:val="20"/>
          <w:szCs w:val="20"/>
        </w:rPr>
        <w:t xml:space="preserve">: </w:t>
      </w:r>
      <w:r w:rsidR="008C7B88" w:rsidRPr="008C7B88">
        <w:rPr>
          <w:rFonts w:ascii="Arial" w:hAnsi="Arial" w:cs="Arial"/>
          <w:sz w:val="20"/>
          <w:szCs w:val="20"/>
        </w:rPr>
        <w:t xml:space="preserve">System must be </w:t>
      </w:r>
      <w:r w:rsidR="008C7B88">
        <w:rPr>
          <w:rFonts w:ascii="Arial" w:hAnsi="Arial" w:cs="Arial"/>
          <w:sz w:val="20"/>
          <w:szCs w:val="20"/>
        </w:rPr>
        <w:t>t</w:t>
      </w:r>
      <w:r w:rsidR="00233DE3" w:rsidRPr="008C7B88">
        <w:rPr>
          <w:rFonts w:ascii="Arial" w:hAnsi="Arial" w:cs="Arial"/>
          <w:sz w:val="20"/>
          <w:szCs w:val="20"/>
        </w:rPr>
        <w:t xml:space="preserve">ested and certified </w:t>
      </w:r>
      <w:r w:rsidR="00485E44" w:rsidRPr="008C7B88">
        <w:rPr>
          <w:rFonts w:ascii="Arial" w:hAnsi="Arial" w:cs="Arial"/>
          <w:sz w:val="20"/>
          <w:szCs w:val="20"/>
        </w:rPr>
        <w:t>to mitigate water infiltration</w:t>
      </w:r>
      <w:r w:rsidR="008C7B88">
        <w:rPr>
          <w:rFonts w:ascii="Arial" w:hAnsi="Arial" w:cs="Arial"/>
          <w:sz w:val="20"/>
          <w:szCs w:val="20"/>
        </w:rPr>
        <w:t xml:space="preserve">, when measured </w:t>
      </w:r>
      <w:r w:rsidRPr="008C7B88">
        <w:rPr>
          <w:rFonts w:ascii="Arial" w:hAnsi="Arial" w:cs="Arial"/>
          <w:sz w:val="20"/>
          <w:szCs w:val="20"/>
        </w:rPr>
        <w:t>in accordance with ASTM E 331 and ASTM E 547 water testing methods. This package also includes</w:t>
      </w:r>
      <w:r w:rsidR="00D91C4A">
        <w:rPr>
          <w:rFonts w:ascii="Arial" w:hAnsi="Arial" w:cs="Arial"/>
          <w:sz w:val="20"/>
          <w:szCs w:val="20"/>
        </w:rPr>
        <w:t>: [</w:t>
      </w:r>
      <w:r w:rsidRPr="008C7B88">
        <w:rPr>
          <w:rFonts w:ascii="Arial" w:hAnsi="Arial" w:cs="Arial"/>
          <w:sz w:val="20"/>
          <w:szCs w:val="20"/>
        </w:rPr>
        <w:t xml:space="preserve">(1) each per door] a </w:t>
      </w:r>
      <w:r w:rsidRPr="008C7B88">
        <w:rPr>
          <w:rFonts w:ascii="Arial" w:hAnsi="Arial" w:cs="Arial"/>
          <w:color w:val="000000"/>
          <w:sz w:val="20"/>
          <w:szCs w:val="20"/>
        </w:rPr>
        <w:t xml:space="preserve">½” high x </w:t>
      </w:r>
      <w:r w:rsidR="00D91C4A" w:rsidRPr="008C7B88">
        <w:rPr>
          <w:rFonts w:ascii="Arial" w:hAnsi="Arial" w:cs="Arial"/>
          <w:color w:val="000000"/>
          <w:sz w:val="20"/>
          <w:szCs w:val="20"/>
        </w:rPr>
        <w:t>4"-6”</w:t>
      </w:r>
      <w:r w:rsidR="001F78D0">
        <w:rPr>
          <w:rFonts w:ascii="Arial" w:hAnsi="Arial" w:cs="Arial"/>
          <w:color w:val="000000"/>
          <w:sz w:val="20"/>
          <w:szCs w:val="20"/>
        </w:rPr>
        <w:t xml:space="preserve"> </w:t>
      </w:r>
      <w:r w:rsidR="00D91C4A" w:rsidRPr="008C7B88">
        <w:rPr>
          <w:rFonts w:ascii="Arial" w:hAnsi="Arial" w:cs="Arial"/>
          <w:color w:val="000000"/>
          <w:sz w:val="20"/>
          <w:szCs w:val="20"/>
        </w:rPr>
        <w:t xml:space="preserve">deep x </w:t>
      </w:r>
      <w:r w:rsidRPr="008C7B88">
        <w:rPr>
          <w:rFonts w:ascii="Arial" w:hAnsi="Arial" w:cs="Arial"/>
          <w:color w:val="000000"/>
          <w:sz w:val="20"/>
          <w:szCs w:val="20"/>
        </w:rPr>
        <w:t xml:space="preserve">door width; Solid Aluminum Threshold. Designed for heavy traffic [Pedestrian or Vehicular] with ADA compliance. </w:t>
      </w:r>
      <w:r w:rsidR="008020AD" w:rsidRPr="008C7B88">
        <w:rPr>
          <w:rFonts w:ascii="Arial" w:hAnsi="Arial" w:cs="Arial"/>
          <w:color w:val="000000"/>
          <w:sz w:val="20"/>
          <w:szCs w:val="20"/>
        </w:rPr>
        <w:t>Th</w:t>
      </w:r>
      <w:r w:rsidR="00753792">
        <w:rPr>
          <w:rFonts w:ascii="Arial" w:hAnsi="Arial" w:cs="Arial"/>
          <w:color w:val="000000"/>
          <w:sz w:val="20"/>
          <w:szCs w:val="20"/>
        </w:rPr>
        <w:t>e Water Resistance Package</w:t>
      </w:r>
      <w:r w:rsidR="008020AD" w:rsidRPr="008C7B88">
        <w:rPr>
          <w:rFonts w:ascii="Arial" w:hAnsi="Arial" w:cs="Arial"/>
          <w:color w:val="000000"/>
          <w:sz w:val="20"/>
          <w:szCs w:val="20"/>
        </w:rPr>
        <w:t xml:space="preserve"> must be combined </w:t>
      </w:r>
      <w:r w:rsidRPr="008C7B88">
        <w:rPr>
          <w:rFonts w:ascii="Arial" w:hAnsi="Arial" w:cs="Arial"/>
          <w:color w:val="000000"/>
          <w:sz w:val="20"/>
          <w:szCs w:val="20"/>
        </w:rPr>
        <w:t xml:space="preserve">with the bp – </w:t>
      </w:r>
      <w:r w:rsidR="00D91C4A">
        <w:rPr>
          <w:rFonts w:ascii="Arial" w:hAnsi="Arial" w:cs="Arial"/>
          <w:color w:val="000000"/>
          <w:sz w:val="20"/>
          <w:szCs w:val="20"/>
        </w:rPr>
        <w:t>Fully I</w:t>
      </w:r>
      <w:r w:rsidRPr="008C7B88">
        <w:rPr>
          <w:rFonts w:ascii="Arial" w:hAnsi="Arial" w:cs="Arial"/>
          <w:color w:val="000000"/>
          <w:sz w:val="20"/>
          <w:szCs w:val="20"/>
        </w:rPr>
        <w:t xml:space="preserve">nsulated </w:t>
      </w:r>
      <w:r w:rsidR="00D91C4A">
        <w:rPr>
          <w:rFonts w:ascii="Arial" w:hAnsi="Arial" w:cs="Arial"/>
          <w:color w:val="000000"/>
          <w:sz w:val="20"/>
          <w:szCs w:val="20"/>
        </w:rPr>
        <w:t>Frame</w:t>
      </w:r>
      <w:r w:rsidR="00753792">
        <w:rPr>
          <w:rFonts w:ascii="Arial" w:hAnsi="Arial" w:cs="Arial"/>
          <w:color w:val="000000"/>
          <w:sz w:val="20"/>
          <w:szCs w:val="20"/>
        </w:rPr>
        <w:t xml:space="preserve"> System; c</w:t>
      </w:r>
      <w:r w:rsidRPr="008C7B88">
        <w:rPr>
          <w:rFonts w:ascii="Arial" w:hAnsi="Arial" w:cs="Arial"/>
          <w:color w:val="000000"/>
          <w:sz w:val="20"/>
          <w:szCs w:val="20"/>
        </w:rPr>
        <w:t>ertification</w:t>
      </w:r>
      <w:r w:rsidR="00753792">
        <w:rPr>
          <w:rFonts w:ascii="Arial" w:hAnsi="Arial" w:cs="Arial"/>
          <w:color w:val="000000"/>
          <w:sz w:val="20"/>
          <w:szCs w:val="20"/>
        </w:rPr>
        <w:t xml:space="preserve"> per</w:t>
      </w:r>
      <w:r w:rsidR="00D91C4A">
        <w:rPr>
          <w:rFonts w:ascii="Arial" w:hAnsi="Arial" w:cs="Arial"/>
          <w:color w:val="000000"/>
          <w:sz w:val="20"/>
          <w:szCs w:val="20"/>
        </w:rPr>
        <w:t xml:space="preserve"> </w:t>
      </w:r>
      <w:r w:rsidRPr="008C7B88">
        <w:rPr>
          <w:rFonts w:ascii="Arial" w:hAnsi="Arial" w:cs="Arial"/>
          <w:color w:val="000000"/>
          <w:sz w:val="20"/>
          <w:szCs w:val="20"/>
        </w:rPr>
        <w:t>NFRC 400</w:t>
      </w:r>
      <w:r w:rsidR="00753792">
        <w:rPr>
          <w:rFonts w:ascii="Arial" w:hAnsi="Arial" w:cs="Arial"/>
          <w:color w:val="000000"/>
          <w:sz w:val="20"/>
          <w:szCs w:val="20"/>
        </w:rPr>
        <w:t xml:space="preserve">. </w:t>
      </w:r>
      <w:r w:rsidRPr="008C7B88">
        <w:rPr>
          <w:rFonts w:ascii="Arial" w:hAnsi="Arial" w:cs="Arial"/>
          <w:color w:val="000000"/>
          <w:sz w:val="20"/>
          <w:szCs w:val="20"/>
        </w:rPr>
        <w:t>(</w:t>
      </w:r>
      <w:r w:rsidR="00753792">
        <w:rPr>
          <w:rFonts w:ascii="Arial" w:hAnsi="Arial" w:cs="Arial"/>
          <w:color w:val="000000"/>
          <w:sz w:val="20"/>
          <w:szCs w:val="20"/>
        </w:rPr>
        <w:t>Verify</w:t>
      </w:r>
      <w:r w:rsidRPr="008C7B88">
        <w:rPr>
          <w:rFonts w:ascii="Arial" w:hAnsi="Arial" w:cs="Arial"/>
          <w:color w:val="000000"/>
          <w:sz w:val="20"/>
          <w:szCs w:val="20"/>
        </w:rPr>
        <w:t xml:space="preserve"> </w:t>
      </w:r>
      <w:r w:rsidR="00D91C4A">
        <w:rPr>
          <w:rFonts w:ascii="Arial" w:hAnsi="Arial" w:cs="Arial"/>
          <w:color w:val="000000"/>
          <w:sz w:val="20"/>
          <w:szCs w:val="20"/>
        </w:rPr>
        <w:t xml:space="preserve">currently </w:t>
      </w:r>
      <w:r w:rsidRPr="008C7B88">
        <w:rPr>
          <w:rFonts w:ascii="Arial" w:hAnsi="Arial" w:cs="Arial"/>
          <w:color w:val="000000"/>
          <w:sz w:val="20"/>
          <w:szCs w:val="20"/>
        </w:rPr>
        <w:t xml:space="preserve">Licensed </w:t>
      </w:r>
      <w:r w:rsidR="002C2A58" w:rsidRPr="008C7B88">
        <w:rPr>
          <w:rFonts w:ascii="Arial" w:hAnsi="Arial" w:cs="Arial"/>
          <w:color w:val="000000"/>
          <w:sz w:val="20"/>
          <w:szCs w:val="20"/>
        </w:rPr>
        <w:t>per</w:t>
      </w:r>
      <w:r w:rsidRPr="008C7B88">
        <w:rPr>
          <w:rFonts w:ascii="Arial" w:hAnsi="Arial" w:cs="Arial"/>
          <w:color w:val="000000"/>
          <w:sz w:val="20"/>
          <w:szCs w:val="20"/>
        </w:rPr>
        <w:t xml:space="preserve"> the </w:t>
      </w:r>
      <w:hyperlink r:id="rId12" w:history="1">
        <w:r w:rsidRPr="008C7B88">
          <w:rPr>
            <w:rStyle w:val="Hyperlink"/>
            <w:rFonts w:ascii="Arial" w:hAnsi="Arial" w:cs="Arial"/>
            <w:sz w:val="20"/>
            <w:szCs w:val="20"/>
          </w:rPr>
          <w:t>NFRC.org</w:t>
        </w:r>
      </w:hyperlink>
      <w:r w:rsidRPr="008C7B88">
        <w:rPr>
          <w:rFonts w:ascii="Arial" w:hAnsi="Arial" w:cs="Arial"/>
          <w:color w:val="000000"/>
          <w:sz w:val="20"/>
          <w:szCs w:val="20"/>
        </w:rPr>
        <w:t xml:space="preserve"> Website</w:t>
      </w:r>
      <w:r w:rsidR="00753792">
        <w:rPr>
          <w:rFonts w:ascii="Arial" w:hAnsi="Arial" w:cs="Arial"/>
          <w:color w:val="000000"/>
          <w:sz w:val="20"/>
          <w:szCs w:val="20"/>
        </w:rPr>
        <w:t>, prior to ordering.</w:t>
      </w:r>
      <w:r w:rsidR="00D91C4A">
        <w:rPr>
          <w:rFonts w:ascii="Arial" w:hAnsi="Arial" w:cs="Arial"/>
          <w:color w:val="000000"/>
          <w:sz w:val="20"/>
          <w:szCs w:val="20"/>
        </w:rPr>
        <w:t>)</w:t>
      </w:r>
      <w:r w:rsidR="00753792">
        <w:rPr>
          <w:rFonts w:ascii="Arial" w:hAnsi="Arial" w:cs="Arial"/>
          <w:color w:val="000000"/>
          <w:sz w:val="20"/>
          <w:szCs w:val="20"/>
        </w:rPr>
        <w:t xml:space="preserve"> A notarized manufacturers’ letter must be provided to the installer, and Architect of record, which certifies the installation was completed per the Factory Specification, and testing methods above. A bp Factory Rep. must be present during the installation, to verify the proper sealant and installation methods are applied. A </w:t>
      </w:r>
      <w:r w:rsidR="00F1152F">
        <w:rPr>
          <w:rFonts w:ascii="Arial" w:hAnsi="Arial" w:cs="Arial"/>
          <w:color w:val="000000"/>
          <w:sz w:val="20"/>
          <w:szCs w:val="20"/>
        </w:rPr>
        <w:t>certification letter will be provided after installation is complete.</w:t>
      </w:r>
    </w:p>
    <w:p w14:paraId="4F4E0D50" w14:textId="77777777" w:rsidR="00E030B2" w:rsidRPr="00F51B94" w:rsidRDefault="00E030B2" w:rsidP="00E030B2">
      <w:pPr>
        <w:rPr>
          <w:rFonts w:ascii="Arial" w:hAnsi="Arial" w:cs="Arial"/>
          <w:sz w:val="20"/>
          <w:szCs w:val="20"/>
        </w:rPr>
      </w:pPr>
    </w:p>
    <w:p w14:paraId="00619407" w14:textId="77777777" w:rsidR="00E030B2" w:rsidRPr="00F51B94" w:rsidRDefault="00E030B2" w:rsidP="00E030B2">
      <w:pPr>
        <w:numPr>
          <w:ilvl w:val="0"/>
          <w:numId w:val="10"/>
        </w:numPr>
        <w:ind w:hanging="630"/>
        <w:rPr>
          <w:rFonts w:ascii="Arial" w:hAnsi="Arial" w:cs="Arial"/>
          <w:sz w:val="20"/>
          <w:szCs w:val="20"/>
        </w:rPr>
      </w:pPr>
      <w:r w:rsidRPr="00F51B94">
        <w:rPr>
          <w:rFonts w:ascii="Arial" w:hAnsi="Arial" w:cs="Arial"/>
          <w:b/>
          <w:sz w:val="20"/>
          <w:szCs w:val="20"/>
        </w:rPr>
        <w:t>Wind Load</w:t>
      </w:r>
      <w:r w:rsidRPr="00F51B94">
        <w:rPr>
          <w:rFonts w:ascii="Arial" w:hAnsi="Arial" w:cs="Arial"/>
          <w:sz w:val="20"/>
          <w:szCs w:val="20"/>
        </w:rPr>
        <w:t xml:space="preserve">: Withstand positive and negative wind loads equal to 25 PSF / 99mph, or as specified by local code; without damage or permanent set, when tested in accordance with ASTM E 330, using 10 second duration of maximum load. </w:t>
      </w:r>
      <w:r w:rsidRPr="00F51B94">
        <w:rPr>
          <w:rFonts w:ascii="Arial" w:hAnsi="Arial" w:cs="Arial"/>
          <w:color w:val="000000"/>
          <w:sz w:val="20"/>
          <w:szCs w:val="20"/>
        </w:rPr>
        <w:t>(As Licensed on the NFRC.org Website, with Certified Results).</w:t>
      </w:r>
      <w:r w:rsidRPr="00F51B94">
        <w:rPr>
          <w:rFonts w:ascii="Arial" w:hAnsi="Arial" w:cs="Arial"/>
          <w:sz w:val="20"/>
          <w:szCs w:val="20"/>
        </w:rPr>
        <w:t xml:space="preserve"> </w:t>
      </w:r>
    </w:p>
    <w:p w14:paraId="3A787B7A" w14:textId="77777777" w:rsidR="00E030B2" w:rsidRPr="00F51B94" w:rsidRDefault="00E030B2" w:rsidP="00E030B2">
      <w:pPr>
        <w:rPr>
          <w:rFonts w:ascii="Arial" w:hAnsi="Arial" w:cs="Arial"/>
          <w:sz w:val="20"/>
          <w:szCs w:val="20"/>
        </w:rPr>
      </w:pPr>
    </w:p>
    <w:p w14:paraId="3B25D43C" w14:textId="77777777" w:rsidR="00E030B2" w:rsidRPr="00F51B94" w:rsidRDefault="00E030B2" w:rsidP="00E030B2">
      <w:pPr>
        <w:numPr>
          <w:ilvl w:val="0"/>
          <w:numId w:val="10"/>
        </w:numPr>
        <w:ind w:hanging="630"/>
        <w:rPr>
          <w:rFonts w:ascii="Arial" w:hAnsi="Arial" w:cs="Arial"/>
          <w:sz w:val="20"/>
          <w:szCs w:val="20"/>
        </w:rPr>
      </w:pPr>
      <w:r w:rsidRPr="00F51B94">
        <w:rPr>
          <w:rFonts w:ascii="Arial" w:hAnsi="Arial" w:cs="Arial"/>
          <w:b/>
          <w:sz w:val="20"/>
          <w:szCs w:val="20"/>
        </w:rPr>
        <w:t>Test Reports</w:t>
      </w:r>
      <w:r w:rsidRPr="00F51B94">
        <w:rPr>
          <w:rFonts w:ascii="Arial" w:hAnsi="Arial" w:cs="Arial"/>
          <w:sz w:val="20"/>
          <w:szCs w:val="20"/>
        </w:rPr>
        <w:t>:  Provide a</w:t>
      </w:r>
      <w:r w:rsidR="009E6918" w:rsidRPr="00F51B94">
        <w:rPr>
          <w:rFonts w:ascii="Arial" w:hAnsi="Arial" w:cs="Arial"/>
          <w:sz w:val="20"/>
          <w:szCs w:val="20"/>
        </w:rPr>
        <w:t>n</w:t>
      </w:r>
      <w:r w:rsidRPr="00F51B94">
        <w:rPr>
          <w:rFonts w:ascii="Arial" w:hAnsi="Arial" w:cs="Arial"/>
          <w:sz w:val="20"/>
          <w:szCs w:val="20"/>
        </w:rPr>
        <w:t xml:space="preserve"> </w:t>
      </w:r>
      <w:r w:rsidR="009E6918" w:rsidRPr="00F51B94">
        <w:rPr>
          <w:rFonts w:ascii="Arial" w:hAnsi="Arial" w:cs="Arial"/>
          <w:sz w:val="20"/>
          <w:szCs w:val="20"/>
        </w:rPr>
        <w:t>“</w:t>
      </w:r>
      <w:r w:rsidR="009E6918" w:rsidRPr="00F51B94">
        <w:rPr>
          <w:rFonts w:ascii="Arial" w:hAnsi="Arial" w:cs="Arial"/>
          <w:b/>
          <w:sz w:val="20"/>
          <w:szCs w:val="20"/>
          <w:u w:val="single"/>
        </w:rPr>
        <w:t>NFRC - Certified Report</w:t>
      </w:r>
      <w:r w:rsidR="009E6918" w:rsidRPr="00F51B94">
        <w:rPr>
          <w:rFonts w:ascii="Arial" w:hAnsi="Arial" w:cs="Arial"/>
          <w:sz w:val="20"/>
          <w:szCs w:val="20"/>
        </w:rPr>
        <w:t xml:space="preserve">” </w:t>
      </w:r>
      <w:r w:rsidRPr="00F51B94">
        <w:rPr>
          <w:rFonts w:ascii="Arial" w:hAnsi="Arial" w:cs="Arial"/>
          <w:sz w:val="20"/>
          <w:szCs w:val="20"/>
        </w:rPr>
        <w:t>summary of the conforming test procedures and result</w:t>
      </w:r>
      <w:r w:rsidR="00747822" w:rsidRPr="00F51B94">
        <w:rPr>
          <w:rFonts w:ascii="Arial" w:hAnsi="Arial" w:cs="Arial"/>
          <w:sz w:val="20"/>
          <w:szCs w:val="20"/>
        </w:rPr>
        <w:t>s</w:t>
      </w:r>
      <w:r w:rsidRPr="00F51B94">
        <w:rPr>
          <w:rFonts w:ascii="Arial" w:hAnsi="Arial" w:cs="Arial"/>
          <w:sz w:val="20"/>
          <w:szCs w:val="20"/>
        </w:rPr>
        <w:t xml:space="preserve">, which include, but are not limited to: Air Infiltration, Water Resistance, Load, and Structural Testing in accordance with ASTM E-283, ASTM E-330, ASTM E-331, ASTM E-547. </w:t>
      </w:r>
      <w:r w:rsidRPr="00F51B94">
        <w:rPr>
          <w:rFonts w:ascii="Arial" w:hAnsi="Arial" w:cs="Arial"/>
          <w:color w:val="000000"/>
          <w:sz w:val="20"/>
          <w:szCs w:val="20"/>
        </w:rPr>
        <w:t xml:space="preserve">(As Licensed on the </w:t>
      </w:r>
      <w:hyperlink r:id="rId13" w:history="1">
        <w:r w:rsidRPr="00F51B94">
          <w:rPr>
            <w:rStyle w:val="Hyperlink"/>
            <w:rFonts w:ascii="Arial" w:hAnsi="Arial" w:cs="Arial"/>
            <w:sz w:val="20"/>
            <w:szCs w:val="20"/>
          </w:rPr>
          <w:t>NFRC.org</w:t>
        </w:r>
      </w:hyperlink>
      <w:r w:rsidRPr="00F51B94">
        <w:rPr>
          <w:rFonts w:ascii="Arial" w:hAnsi="Arial" w:cs="Arial"/>
          <w:color w:val="000000"/>
          <w:sz w:val="20"/>
          <w:szCs w:val="20"/>
        </w:rPr>
        <w:t xml:space="preserve"> Website, </w:t>
      </w:r>
      <w:r w:rsidR="007F042B" w:rsidRPr="00F51B94">
        <w:rPr>
          <w:rFonts w:ascii="Arial" w:hAnsi="Arial" w:cs="Arial"/>
          <w:color w:val="000000"/>
          <w:sz w:val="20"/>
          <w:szCs w:val="20"/>
        </w:rPr>
        <w:t>per</w:t>
      </w:r>
      <w:r w:rsidRPr="00F51B94">
        <w:rPr>
          <w:rFonts w:ascii="Arial" w:hAnsi="Arial" w:cs="Arial"/>
          <w:color w:val="000000"/>
          <w:sz w:val="20"/>
          <w:szCs w:val="20"/>
        </w:rPr>
        <w:t xml:space="preserve"> Certified Results).</w:t>
      </w:r>
      <w:r w:rsidRPr="00F51B94">
        <w:rPr>
          <w:rFonts w:ascii="Arial" w:hAnsi="Arial" w:cs="Arial"/>
          <w:sz w:val="20"/>
          <w:szCs w:val="20"/>
        </w:rPr>
        <w:t xml:space="preserve"> </w:t>
      </w:r>
    </w:p>
    <w:p w14:paraId="354BCCA7" w14:textId="77777777" w:rsidR="00E030B2" w:rsidRPr="002235C2" w:rsidRDefault="00E030B2" w:rsidP="00E030B2">
      <w:pPr>
        <w:rPr>
          <w:rFonts w:ascii="Arial" w:hAnsi="Arial" w:cs="Arial"/>
          <w:sz w:val="20"/>
          <w:szCs w:val="20"/>
        </w:rPr>
      </w:pPr>
    </w:p>
    <w:p w14:paraId="37F6E7C1" w14:textId="5C24D17A" w:rsidR="00E030B2" w:rsidRPr="005E5A51" w:rsidRDefault="00E030B2" w:rsidP="00E030B2">
      <w:pPr>
        <w:numPr>
          <w:ilvl w:val="0"/>
          <w:numId w:val="10"/>
        </w:numPr>
        <w:ind w:hanging="630"/>
        <w:rPr>
          <w:rFonts w:ascii="Arial" w:hAnsi="Arial" w:cs="Arial"/>
          <w:sz w:val="20"/>
          <w:szCs w:val="20"/>
        </w:rPr>
      </w:pPr>
      <w:r w:rsidRPr="008A38E4">
        <w:rPr>
          <w:rFonts w:ascii="Arial" w:hAnsi="Arial" w:cs="Arial"/>
          <w:sz w:val="20"/>
          <w:szCs w:val="20"/>
        </w:rPr>
        <w:t xml:space="preserve">Torsion Springs: </w:t>
      </w:r>
      <w:r w:rsidR="00465A02">
        <w:rPr>
          <w:rFonts w:ascii="Arial" w:hAnsi="Arial" w:cs="Arial"/>
          <w:sz w:val="20"/>
          <w:szCs w:val="20"/>
        </w:rPr>
        <w:t xml:space="preserve">Provide </w:t>
      </w:r>
      <w:r w:rsidR="009E244F" w:rsidRPr="0012743E">
        <w:rPr>
          <w:rFonts w:ascii="Arial" w:hAnsi="Arial" w:cs="Arial"/>
          <w:sz w:val="20"/>
          <w:szCs w:val="20"/>
          <w:highlight w:val="yellow"/>
        </w:rPr>
        <w:t xml:space="preserve">High Cycle </w:t>
      </w:r>
      <w:r w:rsidR="00465A02">
        <w:rPr>
          <w:rFonts w:ascii="Arial" w:hAnsi="Arial" w:cs="Arial"/>
          <w:sz w:val="20"/>
          <w:szCs w:val="20"/>
          <w:highlight w:val="yellow"/>
        </w:rPr>
        <w:t xml:space="preserve">Spring </w:t>
      </w:r>
      <w:r w:rsidR="009E244F" w:rsidRPr="0012743E">
        <w:rPr>
          <w:rFonts w:ascii="Arial" w:hAnsi="Arial" w:cs="Arial"/>
          <w:sz w:val="20"/>
          <w:szCs w:val="20"/>
          <w:highlight w:val="yellow"/>
        </w:rPr>
        <w:t>Life</w:t>
      </w:r>
      <w:r w:rsidR="009E244F" w:rsidRPr="00791B76">
        <w:rPr>
          <w:rFonts w:ascii="Arial" w:hAnsi="Arial" w:cs="Arial"/>
          <w:sz w:val="20"/>
          <w:szCs w:val="20"/>
        </w:rPr>
        <w:t xml:space="preserve"> (20,000–100,000 cycles</w:t>
      </w:r>
      <w:r w:rsidR="00465A02">
        <w:rPr>
          <w:rFonts w:ascii="Arial" w:hAnsi="Arial" w:cs="Arial"/>
          <w:sz w:val="20"/>
          <w:szCs w:val="20"/>
        </w:rPr>
        <w:t>),</w:t>
      </w:r>
      <w:r w:rsidR="009E244F" w:rsidRPr="00791B76">
        <w:rPr>
          <w:rFonts w:ascii="Arial" w:hAnsi="Arial" w:cs="Arial"/>
          <w:sz w:val="20"/>
          <w:szCs w:val="20"/>
        </w:rPr>
        <w:t xml:space="preserve"> as available per Manufacturer engineered calculations</w:t>
      </w:r>
      <w:r w:rsidR="00465A02">
        <w:rPr>
          <w:rFonts w:ascii="Arial" w:hAnsi="Arial" w:cs="Arial"/>
          <w:sz w:val="20"/>
          <w:szCs w:val="20"/>
        </w:rPr>
        <w:t>; at time of manufacture</w:t>
      </w:r>
      <w:r w:rsidR="000566CB">
        <w:rPr>
          <w:rFonts w:ascii="Arial" w:hAnsi="Arial" w:cs="Arial"/>
          <w:sz w:val="20"/>
          <w:szCs w:val="20"/>
        </w:rPr>
        <w:t xml:space="preserve">. </w:t>
      </w:r>
    </w:p>
    <w:p w14:paraId="16259CB9" w14:textId="77777777" w:rsidR="00E030B2" w:rsidRPr="008268E2" w:rsidRDefault="00E030B2" w:rsidP="00E030B2">
      <w:pPr>
        <w:rPr>
          <w:rFonts w:ascii="Arial" w:hAnsi="Arial" w:cs="Arial"/>
          <w:sz w:val="20"/>
          <w:szCs w:val="20"/>
        </w:rPr>
      </w:pPr>
    </w:p>
    <w:p w14:paraId="3BFA353B" w14:textId="7FE5DB55" w:rsidR="00E030B2" w:rsidRPr="00B80A84" w:rsidRDefault="00E030B2" w:rsidP="00B80A84">
      <w:pPr>
        <w:numPr>
          <w:ilvl w:val="0"/>
          <w:numId w:val="10"/>
        </w:numPr>
        <w:ind w:hanging="630"/>
        <w:rPr>
          <w:rFonts w:ascii="Arial" w:hAnsi="Arial" w:cs="Arial"/>
          <w:sz w:val="20"/>
          <w:szCs w:val="20"/>
        </w:rPr>
      </w:pPr>
      <w:r w:rsidRPr="00CA5E82">
        <w:rPr>
          <w:rFonts w:ascii="Arial" w:hAnsi="Arial" w:cs="Arial"/>
          <w:sz w:val="20"/>
          <w:szCs w:val="20"/>
        </w:rPr>
        <w:t>Hinges</w:t>
      </w:r>
      <w:r>
        <w:rPr>
          <w:rFonts w:ascii="Arial" w:hAnsi="Arial" w:cs="Arial"/>
          <w:sz w:val="20"/>
          <w:szCs w:val="20"/>
        </w:rPr>
        <w:t xml:space="preserve"> &amp; Fixtures</w:t>
      </w:r>
      <w:r w:rsidRPr="00CA5E82">
        <w:rPr>
          <w:rFonts w:ascii="Arial" w:hAnsi="Arial" w:cs="Arial"/>
          <w:sz w:val="20"/>
          <w:szCs w:val="20"/>
        </w:rPr>
        <w:t xml:space="preserve">: 12ga, </w:t>
      </w:r>
      <w:r w:rsidRPr="00B17484">
        <w:rPr>
          <w:rFonts w:ascii="Arial" w:hAnsi="Arial" w:cs="Arial"/>
          <w:sz w:val="20"/>
          <w:szCs w:val="20"/>
          <w:u w:val="single"/>
        </w:rPr>
        <w:t xml:space="preserve">Stainless </w:t>
      </w:r>
      <w:r>
        <w:rPr>
          <w:rFonts w:ascii="Arial" w:hAnsi="Arial" w:cs="Arial"/>
          <w:sz w:val="20"/>
          <w:szCs w:val="20"/>
          <w:u w:val="single"/>
        </w:rPr>
        <w:t>S</w:t>
      </w:r>
      <w:r w:rsidRPr="00B17484">
        <w:rPr>
          <w:rFonts w:ascii="Arial" w:hAnsi="Arial" w:cs="Arial"/>
          <w:sz w:val="20"/>
          <w:szCs w:val="20"/>
          <w:u w:val="single"/>
        </w:rPr>
        <w:t>teel</w:t>
      </w:r>
      <w:r>
        <w:rPr>
          <w:rFonts w:ascii="Arial" w:hAnsi="Arial" w:cs="Arial"/>
          <w:sz w:val="20"/>
          <w:szCs w:val="20"/>
          <w:u w:val="single"/>
        </w:rPr>
        <w:t>, Laser Cut, and Precision Formed</w:t>
      </w:r>
      <w:r>
        <w:rPr>
          <w:rFonts w:ascii="Arial" w:hAnsi="Arial" w:cs="Arial"/>
          <w:sz w:val="20"/>
          <w:szCs w:val="20"/>
        </w:rPr>
        <w:t xml:space="preserve">, </w:t>
      </w:r>
      <w:r w:rsidRPr="00CA5E82">
        <w:rPr>
          <w:rFonts w:ascii="Arial" w:hAnsi="Arial" w:cs="Arial"/>
          <w:sz w:val="20"/>
          <w:szCs w:val="20"/>
        </w:rPr>
        <w:t xml:space="preserve">offset </w:t>
      </w:r>
      <w:r>
        <w:rPr>
          <w:rFonts w:ascii="Arial" w:hAnsi="Arial" w:cs="Arial"/>
          <w:sz w:val="20"/>
          <w:szCs w:val="20"/>
        </w:rPr>
        <w:t>numbered type</w:t>
      </w:r>
      <w:r w:rsidRPr="00CA5E82">
        <w:rPr>
          <w:rFonts w:ascii="Arial" w:hAnsi="Arial" w:cs="Arial"/>
          <w:sz w:val="20"/>
          <w:szCs w:val="20"/>
        </w:rPr>
        <w:t>,</w:t>
      </w:r>
      <w:r>
        <w:rPr>
          <w:rFonts w:ascii="Arial" w:hAnsi="Arial" w:cs="Arial"/>
          <w:sz w:val="20"/>
          <w:szCs w:val="20"/>
        </w:rPr>
        <w:t xml:space="preserve"> and </w:t>
      </w:r>
      <w:r w:rsidRPr="00CA5E82">
        <w:rPr>
          <w:rFonts w:ascii="Arial" w:hAnsi="Arial" w:cs="Arial"/>
          <w:sz w:val="20"/>
          <w:szCs w:val="20"/>
        </w:rPr>
        <w:t>graduated to ensure weather tight fit</w:t>
      </w:r>
      <w:r>
        <w:rPr>
          <w:rFonts w:ascii="Arial" w:hAnsi="Arial" w:cs="Arial"/>
          <w:sz w:val="20"/>
          <w:szCs w:val="20"/>
        </w:rPr>
        <w:t>.</w:t>
      </w:r>
      <w:r w:rsidR="00B80A84">
        <w:rPr>
          <w:rFonts w:ascii="Arial" w:hAnsi="Arial" w:cs="Arial"/>
          <w:sz w:val="20"/>
          <w:szCs w:val="20"/>
        </w:rPr>
        <w:t xml:space="preserve"> </w:t>
      </w:r>
    </w:p>
    <w:p w14:paraId="08D8F1FA" w14:textId="77777777" w:rsidR="00E030B2" w:rsidRPr="00DB3540" w:rsidRDefault="00E030B2" w:rsidP="00E030B2">
      <w:pPr>
        <w:rPr>
          <w:rFonts w:ascii="Arial" w:hAnsi="Arial" w:cs="Arial"/>
          <w:sz w:val="20"/>
          <w:szCs w:val="20"/>
        </w:rPr>
      </w:pPr>
    </w:p>
    <w:p w14:paraId="05C7B99F" w14:textId="50A6D90F" w:rsidR="00E030B2" w:rsidRPr="00B80A84" w:rsidRDefault="00E030B2" w:rsidP="00B80A84">
      <w:pPr>
        <w:numPr>
          <w:ilvl w:val="0"/>
          <w:numId w:val="10"/>
        </w:numPr>
        <w:ind w:hanging="630"/>
        <w:rPr>
          <w:rFonts w:ascii="Arial" w:hAnsi="Arial" w:cs="Arial"/>
          <w:sz w:val="20"/>
          <w:szCs w:val="20"/>
        </w:rPr>
      </w:pPr>
      <w:r w:rsidRPr="00CA5E82">
        <w:rPr>
          <w:rFonts w:ascii="Arial" w:hAnsi="Arial" w:cs="Arial"/>
          <w:sz w:val="20"/>
          <w:szCs w:val="20"/>
        </w:rPr>
        <w:t xml:space="preserve">Rollers: </w:t>
      </w:r>
      <w:r w:rsidRPr="00B17484">
        <w:rPr>
          <w:rFonts w:ascii="Arial" w:hAnsi="Arial" w:cs="Arial"/>
          <w:sz w:val="20"/>
          <w:szCs w:val="20"/>
          <w:u w:val="single"/>
        </w:rPr>
        <w:t>Stainless Steel</w:t>
      </w:r>
      <w:r>
        <w:rPr>
          <w:rFonts w:ascii="Arial" w:hAnsi="Arial" w:cs="Arial"/>
          <w:sz w:val="20"/>
          <w:szCs w:val="20"/>
          <w:u w:val="single"/>
        </w:rPr>
        <w:t xml:space="preserve"> Stem, Bushing, and Fitting</w:t>
      </w:r>
      <w:r w:rsidRPr="00CA5E82">
        <w:rPr>
          <w:rFonts w:ascii="Arial" w:hAnsi="Arial" w:cs="Arial"/>
          <w:sz w:val="20"/>
          <w:szCs w:val="20"/>
        </w:rPr>
        <w:t xml:space="preserve">, </w:t>
      </w:r>
      <w:r>
        <w:rPr>
          <w:rFonts w:ascii="Arial" w:hAnsi="Arial" w:cs="Arial"/>
          <w:sz w:val="20"/>
          <w:szCs w:val="20"/>
        </w:rPr>
        <w:t xml:space="preserve">with </w:t>
      </w:r>
      <w:r w:rsidRPr="00CA5E82">
        <w:rPr>
          <w:rFonts w:ascii="Arial" w:hAnsi="Arial" w:cs="Arial"/>
          <w:sz w:val="20"/>
          <w:szCs w:val="20"/>
        </w:rPr>
        <w:t>polymer coated r</w:t>
      </w:r>
      <w:r>
        <w:rPr>
          <w:rFonts w:ascii="Arial" w:hAnsi="Arial" w:cs="Arial"/>
          <w:sz w:val="20"/>
          <w:szCs w:val="20"/>
        </w:rPr>
        <w:t>aces</w:t>
      </w:r>
      <w:r w:rsidRPr="00CA5E82">
        <w:rPr>
          <w:rFonts w:ascii="Arial" w:hAnsi="Arial" w:cs="Arial"/>
          <w:sz w:val="20"/>
          <w:szCs w:val="20"/>
        </w:rPr>
        <w:t xml:space="preserve">, </w:t>
      </w:r>
      <w:r>
        <w:rPr>
          <w:rFonts w:ascii="Arial" w:hAnsi="Arial" w:cs="Arial"/>
          <w:sz w:val="20"/>
          <w:szCs w:val="20"/>
        </w:rPr>
        <w:t xml:space="preserve">500lb-800lb </w:t>
      </w:r>
      <w:r w:rsidRPr="00CA5E82">
        <w:rPr>
          <w:rFonts w:ascii="Arial" w:hAnsi="Arial" w:cs="Arial"/>
          <w:sz w:val="20"/>
          <w:szCs w:val="20"/>
        </w:rPr>
        <w:t>capacity each</w:t>
      </w:r>
      <w:r>
        <w:rPr>
          <w:rFonts w:ascii="Arial" w:hAnsi="Arial" w:cs="Arial"/>
          <w:sz w:val="20"/>
          <w:szCs w:val="20"/>
        </w:rPr>
        <w:t xml:space="preserve"> roller</w:t>
      </w:r>
      <w:r w:rsidRPr="00CA5E82">
        <w:rPr>
          <w:rFonts w:ascii="Arial" w:hAnsi="Arial" w:cs="Arial"/>
          <w:sz w:val="20"/>
          <w:szCs w:val="20"/>
        </w:rPr>
        <w:t xml:space="preserve">, with precision </w:t>
      </w:r>
      <w:r w:rsidRPr="00451176">
        <w:rPr>
          <w:rFonts w:ascii="Arial" w:hAnsi="Arial" w:cs="Arial"/>
          <w:sz w:val="20"/>
          <w:szCs w:val="20"/>
          <w:u w:val="single"/>
        </w:rPr>
        <w:t>Stainless Steel Ball Bearings</w:t>
      </w:r>
      <w:r>
        <w:rPr>
          <w:rFonts w:ascii="Arial" w:hAnsi="Arial" w:cs="Arial"/>
          <w:sz w:val="20"/>
          <w:szCs w:val="20"/>
        </w:rPr>
        <w:t xml:space="preserve">, and mechanically </w:t>
      </w:r>
      <w:r w:rsidRPr="00CA5E82">
        <w:rPr>
          <w:rFonts w:ascii="Arial" w:hAnsi="Arial" w:cs="Arial"/>
          <w:sz w:val="20"/>
          <w:szCs w:val="20"/>
        </w:rPr>
        <w:t>sealed</w:t>
      </w:r>
      <w:r>
        <w:rPr>
          <w:rFonts w:ascii="Arial" w:hAnsi="Arial" w:cs="Arial"/>
          <w:sz w:val="20"/>
          <w:szCs w:val="20"/>
        </w:rPr>
        <w:t xml:space="preserve"> on both sides. [Note: Roller size </w:t>
      </w:r>
      <w:r w:rsidR="000566CB">
        <w:rPr>
          <w:rFonts w:ascii="Arial" w:hAnsi="Arial" w:cs="Arial"/>
          <w:sz w:val="20"/>
          <w:szCs w:val="20"/>
        </w:rPr>
        <w:t xml:space="preserve">(2” or 3”) </w:t>
      </w:r>
      <w:r>
        <w:rPr>
          <w:rFonts w:ascii="Arial" w:hAnsi="Arial" w:cs="Arial"/>
          <w:sz w:val="20"/>
          <w:szCs w:val="20"/>
        </w:rPr>
        <w:t xml:space="preserve">must match the appropriate track </w:t>
      </w:r>
      <w:r w:rsidR="000566CB">
        <w:rPr>
          <w:rFonts w:ascii="Arial" w:hAnsi="Arial" w:cs="Arial"/>
          <w:sz w:val="20"/>
          <w:szCs w:val="20"/>
        </w:rPr>
        <w:t>size</w:t>
      </w:r>
      <w:r>
        <w:rPr>
          <w:rFonts w:ascii="Arial" w:hAnsi="Arial" w:cs="Arial"/>
          <w:sz w:val="20"/>
          <w:szCs w:val="20"/>
        </w:rPr>
        <w:t>]</w:t>
      </w:r>
      <w:r w:rsidR="00B80A84">
        <w:rPr>
          <w:rFonts w:ascii="Arial" w:hAnsi="Arial" w:cs="Arial"/>
          <w:sz w:val="20"/>
          <w:szCs w:val="20"/>
        </w:rPr>
        <w:t xml:space="preserve"> </w:t>
      </w:r>
    </w:p>
    <w:p w14:paraId="5A28CC45" w14:textId="77777777" w:rsidR="00E030B2" w:rsidRDefault="00E030B2" w:rsidP="00E030B2">
      <w:pPr>
        <w:tabs>
          <w:tab w:val="left" w:pos="1350"/>
        </w:tabs>
        <w:rPr>
          <w:rFonts w:ascii="Arial" w:hAnsi="Arial" w:cs="Arial"/>
          <w:sz w:val="20"/>
          <w:szCs w:val="20"/>
        </w:rPr>
      </w:pPr>
    </w:p>
    <w:p w14:paraId="6A316627" w14:textId="77777777" w:rsidR="00E030B2" w:rsidRDefault="00E030B2" w:rsidP="00E030B2">
      <w:pPr>
        <w:numPr>
          <w:ilvl w:val="0"/>
          <w:numId w:val="10"/>
        </w:numPr>
        <w:tabs>
          <w:tab w:val="left" w:pos="1350"/>
        </w:tabs>
        <w:ind w:hanging="630"/>
        <w:rPr>
          <w:rFonts w:ascii="Arial" w:hAnsi="Arial" w:cs="Arial"/>
          <w:sz w:val="20"/>
          <w:szCs w:val="20"/>
        </w:rPr>
      </w:pPr>
      <w:r>
        <w:rPr>
          <w:rFonts w:ascii="Arial" w:hAnsi="Arial" w:cs="Arial"/>
          <w:sz w:val="20"/>
          <w:szCs w:val="20"/>
        </w:rPr>
        <w:t xml:space="preserve">Additional Components: All components found in section 2.03 are to be provided by the door manufacturer (as a single source supplier) to ensure that manufacturers recommendations on various parts, have been tested, and properly combined to function as described. </w:t>
      </w:r>
    </w:p>
    <w:p w14:paraId="0428E660" w14:textId="77777777" w:rsidR="00E030B2" w:rsidRPr="0043762C" w:rsidRDefault="00E030B2" w:rsidP="00E030B2">
      <w:pPr>
        <w:tabs>
          <w:tab w:val="left" w:pos="1350"/>
        </w:tabs>
        <w:rPr>
          <w:rFonts w:ascii="Arial" w:hAnsi="Arial" w:cs="Arial"/>
          <w:sz w:val="20"/>
          <w:szCs w:val="20"/>
        </w:rPr>
      </w:pPr>
    </w:p>
    <w:p w14:paraId="301A9C2F" w14:textId="2B62A9B0" w:rsidR="00E030B2" w:rsidRDefault="00E030B2" w:rsidP="00E030B2">
      <w:pPr>
        <w:numPr>
          <w:ilvl w:val="0"/>
          <w:numId w:val="10"/>
        </w:numPr>
        <w:tabs>
          <w:tab w:val="left" w:pos="1350"/>
        </w:tabs>
        <w:ind w:hanging="630"/>
        <w:rPr>
          <w:rFonts w:ascii="Arial" w:hAnsi="Arial" w:cs="Arial"/>
          <w:sz w:val="20"/>
          <w:szCs w:val="20"/>
        </w:rPr>
      </w:pPr>
      <w:r>
        <w:rPr>
          <w:rFonts w:ascii="Arial" w:hAnsi="Arial" w:cs="Arial"/>
          <w:sz w:val="20"/>
          <w:szCs w:val="20"/>
        </w:rPr>
        <w:lastRenderedPageBreak/>
        <w:t xml:space="preserve">Stiles and Rails: </w:t>
      </w:r>
      <w:r w:rsidRPr="00CA5E82">
        <w:rPr>
          <w:rFonts w:ascii="Arial" w:hAnsi="Arial" w:cs="Arial"/>
          <w:sz w:val="20"/>
          <w:szCs w:val="20"/>
        </w:rPr>
        <w:t xml:space="preserve">Extruded aluminum with tensile strength of at least 38 ksi; </w:t>
      </w:r>
      <w:r>
        <w:rPr>
          <w:rFonts w:ascii="Arial" w:hAnsi="Arial" w:cs="Arial"/>
          <w:sz w:val="20"/>
          <w:szCs w:val="20"/>
        </w:rPr>
        <w:t xml:space="preserve">(approximately double the strength of 6063-T6 alloy) and </w:t>
      </w:r>
      <w:r w:rsidRPr="00CA5E82">
        <w:rPr>
          <w:rFonts w:ascii="Arial" w:hAnsi="Arial" w:cs="Arial"/>
          <w:sz w:val="20"/>
          <w:szCs w:val="20"/>
        </w:rPr>
        <w:t>comply</w:t>
      </w:r>
      <w:r>
        <w:rPr>
          <w:rFonts w:ascii="Arial" w:hAnsi="Arial" w:cs="Arial"/>
          <w:sz w:val="20"/>
          <w:szCs w:val="20"/>
        </w:rPr>
        <w:t>ing with ANSI/DASMA 102 / 103.</w:t>
      </w:r>
      <w:r w:rsidR="00B80A84">
        <w:rPr>
          <w:rFonts w:ascii="Arial" w:hAnsi="Arial" w:cs="Arial"/>
          <w:sz w:val="20"/>
          <w:szCs w:val="20"/>
        </w:rPr>
        <w:t xml:space="preserve"> </w:t>
      </w:r>
    </w:p>
    <w:p w14:paraId="46A96628" w14:textId="77777777" w:rsidR="006940F2" w:rsidRPr="006940F2" w:rsidRDefault="006940F2" w:rsidP="006940F2">
      <w:pPr>
        <w:rPr>
          <w:rFonts w:ascii="Arial" w:hAnsi="Arial" w:cs="Arial"/>
          <w:sz w:val="20"/>
          <w:szCs w:val="20"/>
        </w:rPr>
      </w:pPr>
    </w:p>
    <w:p w14:paraId="07E69078" w14:textId="77777777" w:rsidR="00E030B2" w:rsidRDefault="00E030B2" w:rsidP="00DE6A81">
      <w:pPr>
        <w:rPr>
          <w:rFonts w:ascii="Arial" w:hAnsi="Arial" w:cs="Arial"/>
          <w:sz w:val="20"/>
          <w:szCs w:val="20"/>
        </w:rPr>
      </w:pPr>
    </w:p>
    <w:p w14:paraId="3340F375" w14:textId="77777777" w:rsidR="004F7F44" w:rsidRDefault="004F7F44" w:rsidP="00E030B2">
      <w:pPr>
        <w:ind w:left="1440" w:hanging="720"/>
        <w:rPr>
          <w:rFonts w:ascii="Arial" w:hAnsi="Arial" w:cs="Arial"/>
          <w:sz w:val="20"/>
          <w:szCs w:val="20"/>
        </w:rPr>
      </w:pPr>
    </w:p>
    <w:p w14:paraId="5DC89B41" w14:textId="77777777" w:rsidR="00E030B2" w:rsidRDefault="00E030B2" w:rsidP="00E030B2">
      <w:pPr>
        <w:ind w:left="1440" w:hanging="720"/>
        <w:rPr>
          <w:rFonts w:ascii="Arial" w:hAnsi="Arial" w:cs="Arial"/>
          <w:sz w:val="20"/>
          <w:szCs w:val="20"/>
        </w:rPr>
      </w:pPr>
      <w:r>
        <w:rPr>
          <w:rFonts w:ascii="Arial" w:hAnsi="Arial" w:cs="Arial"/>
          <w:sz w:val="20"/>
          <w:szCs w:val="20"/>
        </w:rPr>
        <w:t>2.03</w:t>
      </w:r>
      <w:r>
        <w:rPr>
          <w:rFonts w:ascii="Arial" w:hAnsi="Arial" w:cs="Arial"/>
          <w:sz w:val="20"/>
          <w:szCs w:val="20"/>
        </w:rPr>
        <w:tab/>
      </w:r>
      <w:r w:rsidRPr="00CA5E82">
        <w:rPr>
          <w:rFonts w:ascii="Arial" w:hAnsi="Arial" w:cs="Arial"/>
          <w:sz w:val="20"/>
          <w:szCs w:val="20"/>
        </w:rPr>
        <w:t>COMPONENTS</w:t>
      </w:r>
    </w:p>
    <w:p w14:paraId="73F8FEF3" w14:textId="77777777" w:rsidR="00E030B2" w:rsidRDefault="00E030B2" w:rsidP="00E030B2">
      <w:pPr>
        <w:ind w:left="1440" w:hanging="720"/>
        <w:rPr>
          <w:rFonts w:ascii="Arial" w:hAnsi="Arial" w:cs="Arial"/>
          <w:sz w:val="20"/>
          <w:szCs w:val="20"/>
        </w:rPr>
      </w:pPr>
    </w:p>
    <w:p w14:paraId="3259B786" w14:textId="77777777" w:rsidR="00E030B2" w:rsidRDefault="00E030B2" w:rsidP="00E030B2">
      <w:pPr>
        <w:rPr>
          <w:rFonts w:ascii="Arial" w:hAnsi="Arial" w:cs="Arial"/>
          <w:sz w:val="20"/>
          <w:szCs w:val="20"/>
        </w:rPr>
      </w:pPr>
    </w:p>
    <w:p w14:paraId="36E26446" w14:textId="77777777" w:rsidR="00E030B2" w:rsidRDefault="00E030B2" w:rsidP="00E030B2">
      <w:pPr>
        <w:numPr>
          <w:ilvl w:val="0"/>
          <w:numId w:val="8"/>
        </w:numPr>
        <w:ind w:left="2160" w:hanging="720"/>
        <w:rPr>
          <w:rFonts w:ascii="Arial" w:hAnsi="Arial" w:cs="Arial"/>
          <w:sz w:val="20"/>
          <w:szCs w:val="20"/>
        </w:rPr>
      </w:pPr>
      <w:r w:rsidRPr="004855E3">
        <w:rPr>
          <w:rFonts w:ascii="Arial" w:hAnsi="Arial" w:cs="Arial"/>
          <w:sz w:val="20"/>
          <w:szCs w:val="20"/>
        </w:rPr>
        <w:t>Models</w:t>
      </w:r>
      <w:r>
        <w:rPr>
          <w:rFonts w:ascii="Arial" w:hAnsi="Arial" w:cs="Arial"/>
          <w:sz w:val="20"/>
          <w:szCs w:val="20"/>
        </w:rPr>
        <w:t>:</w:t>
      </w:r>
      <w:r w:rsidRPr="004855E3">
        <w:rPr>
          <w:rFonts w:ascii="Arial" w:hAnsi="Arial" w:cs="Arial"/>
          <w:sz w:val="20"/>
          <w:szCs w:val="20"/>
        </w:rPr>
        <w:t xml:space="preserve"> </w:t>
      </w:r>
      <w:r w:rsidRPr="00577331">
        <w:rPr>
          <w:rFonts w:ascii="Bauhaus 93" w:hAnsi="Bauhaus 93" w:cs="Arial"/>
        </w:rPr>
        <w:t>bp</w:t>
      </w:r>
      <w:r w:rsidRPr="00FE5B04">
        <w:rPr>
          <w:rFonts w:ascii="Arial" w:hAnsi="Arial" w:cs="Arial"/>
          <w:sz w:val="20"/>
          <w:szCs w:val="20"/>
        </w:rPr>
        <w:t xml:space="preserve">-350 (Top / Btm. rails: 3-1/4” tall), </w:t>
      </w:r>
      <w:r w:rsidRPr="00577331">
        <w:rPr>
          <w:rFonts w:ascii="Bauhaus 93" w:hAnsi="Bauhaus 93" w:cs="Arial"/>
        </w:rPr>
        <w:t>bp</w:t>
      </w:r>
      <w:r w:rsidRPr="00FE5B04">
        <w:rPr>
          <w:rFonts w:ascii="Arial" w:hAnsi="Arial" w:cs="Arial"/>
          <w:sz w:val="20"/>
          <w:szCs w:val="20"/>
        </w:rPr>
        <w:t xml:space="preserve">-450HD (Top / Btm. rails: 5-3/8” tall), &amp; </w:t>
      </w:r>
      <w:r w:rsidRPr="00577331">
        <w:rPr>
          <w:rFonts w:ascii="Bauhaus 93" w:hAnsi="Bauhaus 93" w:cs="Arial"/>
        </w:rPr>
        <w:t>bp</w:t>
      </w:r>
      <w:r w:rsidRPr="00FE5B04">
        <w:rPr>
          <w:rFonts w:ascii="Arial" w:hAnsi="Arial" w:cs="Arial"/>
          <w:sz w:val="20"/>
          <w:szCs w:val="20"/>
        </w:rPr>
        <w:t>-550SHD (Top / Btm. rails: 7-3/8” tall)</w:t>
      </w:r>
      <w:r w:rsidRPr="00FA30EA">
        <w:rPr>
          <w:rFonts w:ascii="Arial" w:hAnsi="Arial" w:cs="Arial"/>
          <w:sz w:val="20"/>
          <w:szCs w:val="20"/>
        </w:rPr>
        <w:t>;</w:t>
      </w:r>
      <w:r>
        <w:rPr>
          <w:rFonts w:ascii="Arial" w:hAnsi="Arial" w:cs="Arial"/>
          <w:sz w:val="20"/>
          <w:szCs w:val="20"/>
        </w:rPr>
        <w:t xml:space="preserve"> or as required per the Manufacturer’s safety recommendations for the width, height, weight, and track operating clearance. </w:t>
      </w:r>
    </w:p>
    <w:p w14:paraId="262DAE0B" w14:textId="77777777" w:rsidR="00E030B2" w:rsidRPr="007E6008" w:rsidRDefault="00E030B2" w:rsidP="00E030B2">
      <w:pPr>
        <w:ind w:left="2160"/>
        <w:rPr>
          <w:rFonts w:ascii="Arial" w:hAnsi="Arial" w:cs="Arial"/>
          <w:sz w:val="20"/>
          <w:szCs w:val="20"/>
        </w:rPr>
      </w:pPr>
    </w:p>
    <w:p w14:paraId="417AA2F4" w14:textId="76CDEA5A" w:rsidR="00E030B2" w:rsidRDefault="00E030B2" w:rsidP="00E030B2">
      <w:pPr>
        <w:numPr>
          <w:ilvl w:val="0"/>
          <w:numId w:val="19"/>
        </w:numPr>
        <w:ind w:left="2880" w:hanging="720"/>
        <w:rPr>
          <w:rFonts w:ascii="Arial" w:hAnsi="Arial" w:cs="Arial"/>
          <w:sz w:val="20"/>
          <w:szCs w:val="20"/>
        </w:rPr>
      </w:pPr>
      <w:r w:rsidRPr="00CA5E82">
        <w:rPr>
          <w:rFonts w:ascii="Arial" w:hAnsi="Arial" w:cs="Arial"/>
          <w:sz w:val="20"/>
          <w:szCs w:val="20"/>
        </w:rPr>
        <w:t xml:space="preserve">Horizontal </w:t>
      </w:r>
      <w:r>
        <w:rPr>
          <w:rFonts w:ascii="Arial" w:hAnsi="Arial" w:cs="Arial"/>
          <w:sz w:val="20"/>
          <w:szCs w:val="20"/>
        </w:rPr>
        <w:t>Meeting Rails: Combined overall width; 2-</w:t>
      </w:r>
      <w:r w:rsidRPr="00CA5E82">
        <w:rPr>
          <w:rFonts w:ascii="Arial" w:hAnsi="Arial" w:cs="Arial"/>
          <w:sz w:val="20"/>
          <w:szCs w:val="20"/>
        </w:rPr>
        <w:t>3/4</w:t>
      </w:r>
      <w:r w:rsidR="001F78D0">
        <w:rPr>
          <w:rFonts w:ascii="Arial" w:hAnsi="Arial" w:cs="Arial"/>
          <w:sz w:val="20"/>
          <w:szCs w:val="20"/>
        </w:rPr>
        <w:t>”</w:t>
      </w:r>
      <w:r w:rsidRPr="00CA5E82">
        <w:rPr>
          <w:rFonts w:ascii="Arial" w:hAnsi="Arial" w:cs="Arial"/>
          <w:sz w:val="20"/>
          <w:szCs w:val="20"/>
        </w:rPr>
        <w:t xml:space="preserve"> inch. </w:t>
      </w:r>
    </w:p>
    <w:p w14:paraId="18CA4502" w14:textId="77777777" w:rsidR="00E030B2" w:rsidRPr="00CA5E82" w:rsidRDefault="00E030B2" w:rsidP="00E030B2">
      <w:pPr>
        <w:ind w:left="2880"/>
        <w:rPr>
          <w:rFonts w:ascii="Arial" w:hAnsi="Arial" w:cs="Arial"/>
          <w:sz w:val="20"/>
          <w:szCs w:val="20"/>
        </w:rPr>
      </w:pPr>
    </w:p>
    <w:p w14:paraId="22C61374" w14:textId="3F2104EC" w:rsidR="00E030B2" w:rsidRDefault="00E030B2" w:rsidP="00E030B2">
      <w:pPr>
        <w:numPr>
          <w:ilvl w:val="0"/>
          <w:numId w:val="19"/>
        </w:numPr>
        <w:ind w:left="2880" w:hanging="720"/>
        <w:rPr>
          <w:rFonts w:ascii="Arial" w:hAnsi="Arial" w:cs="Arial"/>
          <w:sz w:val="20"/>
          <w:szCs w:val="20"/>
        </w:rPr>
      </w:pPr>
      <w:r w:rsidRPr="00CA5E82">
        <w:rPr>
          <w:rFonts w:ascii="Arial" w:hAnsi="Arial" w:cs="Arial"/>
          <w:sz w:val="20"/>
          <w:szCs w:val="20"/>
        </w:rPr>
        <w:t>Vertical I</w:t>
      </w:r>
      <w:r>
        <w:rPr>
          <w:rFonts w:ascii="Arial" w:hAnsi="Arial" w:cs="Arial"/>
          <w:sz w:val="20"/>
          <w:szCs w:val="20"/>
        </w:rPr>
        <w:t>ntermediate Center Mullions: 1-</w:t>
      </w:r>
      <w:r w:rsidRPr="00CA5E82">
        <w:rPr>
          <w:rFonts w:ascii="Arial" w:hAnsi="Arial" w:cs="Arial"/>
          <w:sz w:val="20"/>
          <w:szCs w:val="20"/>
        </w:rPr>
        <w:t>1/2</w:t>
      </w:r>
      <w:r w:rsidR="001F78D0">
        <w:rPr>
          <w:rFonts w:ascii="Arial" w:hAnsi="Arial" w:cs="Arial"/>
          <w:sz w:val="20"/>
          <w:szCs w:val="20"/>
        </w:rPr>
        <w:t>”</w:t>
      </w:r>
      <w:r w:rsidRPr="00CA5E82">
        <w:rPr>
          <w:rFonts w:ascii="Arial" w:hAnsi="Arial" w:cs="Arial"/>
          <w:sz w:val="20"/>
          <w:szCs w:val="20"/>
        </w:rPr>
        <w:t xml:space="preserve"> inch wide. </w:t>
      </w:r>
    </w:p>
    <w:p w14:paraId="23E505AF" w14:textId="77777777" w:rsidR="00E030B2" w:rsidRDefault="00E030B2" w:rsidP="00E030B2">
      <w:pPr>
        <w:rPr>
          <w:rFonts w:ascii="Arial" w:hAnsi="Arial" w:cs="Arial"/>
          <w:sz w:val="20"/>
          <w:szCs w:val="20"/>
        </w:rPr>
      </w:pPr>
    </w:p>
    <w:p w14:paraId="2417DB6D" w14:textId="716B5B33" w:rsidR="00E030B2" w:rsidRDefault="00E030B2" w:rsidP="00E030B2">
      <w:pPr>
        <w:numPr>
          <w:ilvl w:val="0"/>
          <w:numId w:val="19"/>
        </w:numPr>
        <w:ind w:left="2880" w:hanging="720"/>
        <w:rPr>
          <w:rFonts w:ascii="Arial" w:hAnsi="Arial" w:cs="Arial"/>
          <w:sz w:val="20"/>
          <w:szCs w:val="20"/>
        </w:rPr>
      </w:pPr>
      <w:r>
        <w:rPr>
          <w:rFonts w:ascii="Arial" w:hAnsi="Arial" w:cs="Arial"/>
          <w:sz w:val="20"/>
          <w:szCs w:val="20"/>
        </w:rPr>
        <w:t>End Stiles: 3-1/4</w:t>
      </w:r>
      <w:r w:rsidR="001F78D0">
        <w:rPr>
          <w:rFonts w:ascii="Arial" w:hAnsi="Arial" w:cs="Arial"/>
          <w:sz w:val="20"/>
          <w:szCs w:val="20"/>
        </w:rPr>
        <w:t>”</w:t>
      </w:r>
      <w:r>
        <w:rPr>
          <w:rFonts w:ascii="Arial" w:hAnsi="Arial" w:cs="Arial"/>
          <w:sz w:val="20"/>
          <w:szCs w:val="20"/>
        </w:rPr>
        <w:t xml:space="preserve"> inch wide.</w:t>
      </w:r>
    </w:p>
    <w:p w14:paraId="424997B3" w14:textId="77777777" w:rsidR="00E030B2" w:rsidRPr="00CA5E82" w:rsidRDefault="00E030B2" w:rsidP="00E030B2">
      <w:pPr>
        <w:ind w:left="2880"/>
        <w:rPr>
          <w:rFonts w:ascii="Arial" w:hAnsi="Arial" w:cs="Arial"/>
          <w:sz w:val="20"/>
          <w:szCs w:val="20"/>
        </w:rPr>
      </w:pPr>
    </w:p>
    <w:p w14:paraId="1C4D8339" w14:textId="77777777" w:rsidR="00E030B2" w:rsidRDefault="00E030B2" w:rsidP="00E030B2">
      <w:pPr>
        <w:numPr>
          <w:ilvl w:val="0"/>
          <w:numId w:val="19"/>
        </w:numPr>
        <w:ind w:left="2880" w:hanging="720"/>
        <w:rPr>
          <w:rFonts w:ascii="Arial" w:hAnsi="Arial" w:cs="Arial"/>
          <w:sz w:val="20"/>
          <w:szCs w:val="20"/>
        </w:rPr>
      </w:pPr>
      <w:r>
        <w:rPr>
          <w:rFonts w:ascii="Arial" w:hAnsi="Arial" w:cs="Arial"/>
          <w:sz w:val="20"/>
          <w:szCs w:val="20"/>
        </w:rPr>
        <w:t xml:space="preserve">Structural </w:t>
      </w:r>
      <w:r w:rsidRPr="00CA5E82">
        <w:rPr>
          <w:rFonts w:ascii="Arial" w:hAnsi="Arial" w:cs="Arial"/>
          <w:sz w:val="20"/>
          <w:szCs w:val="20"/>
        </w:rPr>
        <w:t>Fasten</w:t>
      </w:r>
      <w:r>
        <w:rPr>
          <w:rFonts w:ascii="Arial" w:hAnsi="Arial" w:cs="Arial"/>
          <w:sz w:val="20"/>
          <w:szCs w:val="20"/>
        </w:rPr>
        <w:t>ing</w:t>
      </w:r>
      <w:r w:rsidRPr="00CA5E82">
        <w:rPr>
          <w:rFonts w:ascii="Arial" w:hAnsi="Arial" w:cs="Arial"/>
          <w:sz w:val="20"/>
          <w:szCs w:val="20"/>
        </w:rPr>
        <w:t xml:space="preserve">: Zinc-plated 5/16 inch thru-bolts, nuts, and </w:t>
      </w:r>
      <w:r>
        <w:rPr>
          <w:rFonts w:ascii="Arial" w:hAnsi="Arial" w:cs="Arial"/>
          <w:sz w:val="20"/>
          <w:szCs w:val="20"/>
        </w:rPr>
        <w:t xml:space="preserve">tension indicating </w:t>
      </w:r>
      <w:r w:rsidRPr="00CA5E82">
        <w:rPr>
          <w:rFonts w:ascii="Arial" w:hAnsi="Arial" w:cs="Arial"/>
          <w:sz w:val="20"/>
          <w:szCs w:val="20"/>
        </w:rPr>
        <w:t xml:space="preserve">washers to secure stiles and rails. </w:t>
      </w:r>
    </w:p>
    <w:p w14:paraId="64AFE956" w14:textId="77777777" w:rsidR="00E030B2" w:rsidRPr="00C34A29" w:rsidRDefault="00E030B2" w:rsidP="00E030B2">
      <w:pPr>
        <w:rPr>
          <w:rFonts w:ascii="Arial" w:hAnsi="Arial" w:cs="Arial"/>
          <w:sz w:val="20"/>
          <w:szCs w:val="20"/>
        </w:rPr>
      </w:pPr>
    </w:p>
    <w:p w14:paraId="4B977AF5" w14:textId="1FFF2396" w:rsidR="00E030B2" w:rsidRDefault="00E030B2" w:rsidP="00E030B2">
      <w:pPr>
        <w:numPr>
          <w:ilvl w:val="0"/>
          <w:numId w:val="8"/>
        </w:numPr>
        <w:ind w:left="2160" w:hanging="720"/>
        <w:rPr>
          <w:rFonts w:ascii="Arial" w:hAnsi="Arial" w:cs="Arial"/>
          <w:sz w:val="20"/>
          <w:szCs w:val="20"/>
        </w:rPr>
      </w:pPr>
      <w:r w:rsidRPr="00CA5E82">
        <w:rPr>
          <w:rFonts w:ascii="Arial" w:hAnsi="Arial" w:cs="Arial"/>
          <w:sz w:val="20"/>
          <w:szCs w:val="20"/>
        </w:rPr>
        <w:t xml:space="preserve">Door Thickness:  1 </w:t>
      </w:r>
      <w:r w:rsidR="001F78D0">
        <w:rPr>
          <w:rFonts w:ascii="Arial" w:hAnsi="Arial" w:cs="Arial"/>
          <w:sz w:val="20"/>
          <w:szCs w:val="20"/>
        </w:rPr>
        <w:t>3/4”</w:t>
      </w:r>
      <w:r w:rsidRPr="00CA5E82">
        <w:rPr>
          <w:rFonts w:ascii="Arial" w:hAnsi="Arial" w:cs="Arial"/>
          <w:sz w:val="20"/>
          <w:szCs w:val="20"/>
        </w:rPr>
        <w:t xml:space="preserve"> inch, nominal. </w:t>
      </w:r>
    </w:p>
    <w:p w14:paraId="0D54E65E" w14:textId="77777777" w:rsidR="00E030B2" w:rsidRPr="00CA5E82" w:rsidRDefault="00E030B2" w:rsidP="00E030B2">
      <w:pPr>
        <w:ind w:left="1515"/>
        <w:rPr>
          <w:rFonts w:ascii="Arial" w:hAnsi="Arial" w:cs="Arial"/>
          <w:sz w:val="20"/>
          <w:szCs w:val="20"/>
        </w:rPr>
      </w:pPr>
    </w:p>
    <w:p w14:paraId="0D166411" w14:textId="77777777" w:rsidR="00E030B2" w:rsidRDefault="00E030B2" w:rsidP="00E030B2">
      <w:pPr>
        <w:numPr>
          <w:ilvl w:val="0"/>
          <w:numId w:val="8"/>
        </w:numPr>
        <w:ind w:left="2160" w:hanging="720"/>
        <w:rPr>
          <w:rFonts w:ascii="Arial" w:hAnsi="Arial" w:cs="Arial"/>
          <w:sz w:val="20"/>
          <w:szCs w:val="20"/>
        </w:rPr>
      </w:pPr>
      <w:r>
        <w:rPr>
          <w:rFonts w:ascii="Arial" w:hAnsi="Arial" w:cs="Arial"/>
          <w:sz w:val="20"/>
          <w:szCs w:val="20"/>
        </w:rPr>
        <w:t xml:space="preserve">Joints: </w:t>
      </w:r>
      <w:r w:rsidRPr="00CA5E82">
        <w:rPr>
          <w:rFonts w:ascii="Arial" w:hAnsi="Arial" w:cs="Arial"/>
          <w:sz w:val="20"/>
          <w:szCs w:val="20"/>
        </w:rPr>
        <w:t xml:space="preserve">Smooth and </w:t>
      </w:r>
      <w:proofErr w:type="gramStart"/>
      <w:r w:rsidRPr="00CA5E82">
        <w:rPr>
          <w:rFonts w:ascii="Arial" w:hAnsi="Arial" w:cs="Arial"/>
          <w:sz w:val="20"/>
          <w:szCs w:val="20"/>
        </w:rPr>
        <w:t>tight fitting</w:t>
      </w:r>
      <w:proofErr w:type="gramEnd"/>
      <w:r w:rsidRPr="00CA5E82">
        <w:rPr>
          <w:rFonts w:ascii="Arial" w:hAnsi="Arial" w:cs="Arial"/>
          <w:sz w:val="20"/>
          <w:szCs w:val="20"/>
        </w:rPr>
        <w:t xml:space="preserve"> mitered joints.  </w:t>
      </w:r>
    </w:p>
    <w:p w14:paraId="2F099155" w14:textId="77777777" w:rsidR="00E030B2" w:rsidRDefault="00E030B2" w:rsidP="00E030B2">
      <w:pPr>
        <w:rPr>
          <w:rFonts w:ascii="Arial" w:hAnsi="Arial" w:cs="Arial"/>
          <w:sz w:val="20"/>
          <w:szCs w:val="20"/>
        </w:rPr>
      </w:pPr>
    </w:p>
    <w:p w14:paraId="1D19235A" w14:textId="77777777" w:rsidR="00E030B2" w:rsidRDefault="006C0D9D" w:rsidP="00E030B2">
      <w:pPr>
        <w:numPr>
          <w:ilvl w:val="0"/>
          <w:numId w:val="8"/>
        </w:numPr>
        <w:ind w:left="2160" w:hanging="720"/>
        <w:rPr>
          <w:rFonts w:ascii="Arial" w:hAnsi="Arial" w:cs="Arial"/>
          <w:sz w:val="20"/>
          <w:szCs w:val="20"/>
        </w:rPr>
      </w:pPr>
      <w:r>
        <w:rPr>
          <w:rFonts w:ascii="Arial" w:hAnsi="Arial" w:cs="Arial"/>
          <w:sz w:val="20"/>
          <w:szCs w:val="20"/>
        </w:rPr>
        <w:t xml:space="preserve">Glass </w:t>
      </w:r>
      <w:r w:rsidR="00E030B2">
        <w:rPr>
          <w:rFonts w:ascii="Arial" w:hAnsi="Arial" w:cs="Arial"/>
          <w:sz w:val="20"/>
          <w:szCs w:val="20"/>
        </w:rPr>
        <w:t xml:space="preserve">Stop </w:t>
      </w:r>
      <w:r w:rsidR="00E030B2" w:rsidRPr="00CA5E82">
        <w:rPr>
          <w:rFonts w:ascii="Arial" w:hAnsi="Arial" w:cs="Arial"/>
          <w:sz w:val="20"/>
          <w:szCs w:val="20"/>
        </w:rPr>
        <w:t xml:space="preserve">Moldings: </w:t>
      </w:r>
      <w:r w:rsidR="00E030B2">
        <w:rPr>
          <w:rFonts w:ascii="Arial" w:hAnsi="Arial" w:cs="Arial"/>
          <w:sz w:val="20"/>
          <w:szCs w:val="20"/>
        </w:rPr>
        <w:t>“A</w:t>
      </w:r>
      <w:r w:rsidR="00E030B2" w:rsidRPr="00CA5E82">
        <w:rPr>
          <w:rFonts w:ascii="Arial" w:hAnsi="Arial" w:cs="Arial"/>
          <w:sz w:val="20"/>
          <w:szCs w:val="20"/>
        </w:rPr>
        <w:t>lum</w:t>
      </w:r>
      <w:r w:rsidR="00E030B2">
        <w:rPr>
          <w:rFonts w:ascii="Arial" w:hAnsi="Arial" w:cs="Arial"/>
          <w:sz w:val="20"/>
          <w:szCs w:val="20"/>
        </w:rPr>
        <w:t>inum”</w:t>
      </w:r>
      <w:r w:rsidR="00E030B2" w:rsidRPr="00CA5E82">
        <w:rPr>
          <w:rFonts w:ascii="Arial" w:hAnsi="Arial" w:cs="Arial"/>
          <w:sz w:val="20"/>
          <w:szCs w:val="20"/>
        </w:rPr>
        <w:t xml:space="preserve"> snap-in bead</w:t>
      </w:r>
      <w:r w:rsidR="00E030B2">
        <w:rPr>
          <w:rFonts w:ascii="Arial" w:hAnsi="Arial" w:cs="Arial"/>
          <w:sz w:val="20"/>
          <w:szCs w:val="20"/>
        </w:rPr>
        <w:t xml:space="preserve"> </w:t>
      </w:r>
      <w:r>
        <w:rPr>
          <w:rFonts w:ascii="Arial" w:hAnsi="Arial" w:cs="Arial"/>
          <w:sz w:val="20"/>
          <w:szCs w:val="20"/>
        </w:rPr>
        <w:t>type.</w:t>
      </w:r>
      <w:r w:rsidR="00E030B2">
        <w:rPr>
          <w:rFonts w:ascii="Arial" w:hAnsi="Arial" w:cs="Arial"/>
          <w:sz w:val="20"/>
          <w:szCs w:val="20"/>
        </w:rPr>
        <w:t xml:space="preserve"> (No</w:t>
      </w:r>
      <w:r w:rsidR="00565CAD">
        <w:rPr>
          <w:rFonts w:ascii="Arial" w:hAnsi="Arial" w:cs="Arial"/>
          <w:sz w:val="20"/>
          <w:szCs w:val="20"/>
        </w:rPr>
        <w:t xml:space="preserve"> </w:t>
      </w:r>
      <w:r w:rsidR="00E030B2">
        <w:rPr>
          <w:rFonts w:ascii="Arial" w:hAnsi="Arial" w:cs="Arial"/>
          <w:sz w:val="20"/>
          <w:szCs w:val="20"/>
        </w:rPr>
        <w:t xml:space="preserve">other </w:t>
      </w:r>
      <w:r w:rsidR="00565CAD">
        <w:rPr>
          <w:rFonts w:ascii="Arial" w:hAnsi="Arial" w:cs="Arial"/>
          <w:sz w:val="20"/>
          <w:szCs w:val="20"/>
        </w:rPr>
        <w:t xml:space="preserve">material </w:t>
      </w:r>
      <w:r w:rsidR="00E030B2">
        <w:rPr>
          <w:rFonts w:ascii="Arial" w:hAnsi="Arial" w:cs="Arial"/>
          <w:sz w:val="20"/>
          <w:szCs w:val="20"/>
        </w:rPr>
        <w:t>type</w:t>
      </w:r>
      <w:r w:rsidR="00565CAD">
        <w:rPr>
          <w:rFonts w:ascii="Arial" w:hAnsi="Arial" w:cs="Arial"/>
          <w:sz w:val="20"/>
          <w:szCs w:val="20"/>
        </w:rPr>
        <w:t>s accepted!</w:t>
      </w:r>
      <w:r w:rsidR="00E030B2">
        <w:rPr>
          <w:rFonts w:ascii="Arial" w:hAnsi="Arial" w:cs="Arial"/>
          <w:sz w:val="20"/>
          <w:szCs w:val="20"/>
        </w:rPr>
        <w:t>)</w:t>
      </w:r>
    </w:p>
    <w:p w14:paraId="686DF362" w14:textId="77777777" w:rsidR="00E030B2" w:rsidRDefault="00E030B2" w:rsidP="00E030B2">
      <w:pPr>
        <w:rPr>
          <w:rFonts w:ascii="Arial" w:hAnsi="Arial" w:cs="Arial"/>
          <w:sz w:val="20"/>
          <w:szCs w:val="20"/>
        </w:rPr>
      </w:pPr>
    </w:p>
    <w:p w14:paraId="5D1EDF93" w14:textId="70C69A7D" w:rsidR="00E030B2" w:rsidRDefault="00E030B2" w:rsidP="00E030B2">
      <w:pPr>
        <w:numPr>
          <w:ilvl w:val="0"/>
          <w:numId w:val="8"/>
        </w:numPr>
        <w:ind w:left="2160" w:hanging="720"/>
        <w:rPr>
          <w:rFonts w:ascii="Arial" w:hAnsi="Arial" w:cs="Arial"/>
          <w:sz w:val="20"/>
          <w:szCs w:val="20"/>
        </w:rPr>
      </w:pPr>
      <w:r>
        <w:rPr>
          <w:rFonts w:ascii="Arial" w:hAnsi="Arial" w:cs="Arial"/>
          <w:sz w:val="20"/>
          <w:szCs w:val="20"/>
        </w:rPr>
        <w:t xml:space="preserve">Configuration &amp; Elevation: Product should conform to the general drawings provided, and consistent to the number of panels drawn in width, number of panels drawn in height; or per the safety limits and recommendations of the manufacturer. </w:t>
      </w:r>
    </w:p>
    <w:p w14:paraId="0473F69A" w14:textId="77777777" w:rsidR="00E030B2" w:rsidRPr="00B117C6" w:rsidRDefault="00E030B2" w:rsidP="00E030B2">
      <w:pPr>
        <w:rPr>
          <w:rFonts w:ascii="Arial" w:hAnsi="Arial" w:cs="Arial"/>
          <w:sz w:val="20"/>
          <w:szCs w:val="20"/>
        </w:rPr>
      </w:pPr>
    </w:p>
    <w:p w14:paraId="6FC83082" w14:textId="77777777" w:rsidR="00E030B2" w:rsidRPr="007C74BC" w:rsidRDefault="00E030B2" w:rsidP="00E030B2">
      <w:pPr>
        <w:numPr>
          <w:ilvl w:val="0"/>
          <w:numId w:val="8"/>
        </w:numPr>
        <w:ind w:left="2160" w:hanging="720"/>
        <w:rPr>
          <w:rFonts w:ascii="Arial" w:hAnsi="Arial" w:cs="Arial"/>
          <w:sz w:val="20"/>
          <w:szCs w:val="20"/>
        </w:rPr>
      </w:pPr>
      <w:r w:rsidRPr="005A6B49">
        <w:rPr>
          <w:rFonts w:ascii="Arial" w:hAnsi="Arial" w:cs="Arial"/>
          <w:sz w:val="20"/>
          <w:szCs w:val="20"/>
        </w:rPr>
        <w:t xml:space="preserve">Glazing Panel Type: </w:t>
      </w:r>
      <w:r w:rsidRPr="00031605">
        <w:rPr>
          <w:rFonts w:ascii="Arial" w:hAnsi="Arial" w:cs="Arial"/>
          <w:sz w:val="20"/>
          <w:szCs w:val="20"/>
          <w:highlight w:val="yellow"/>
        </w:rPr>
        <w:t>Note:</w:t>
      </w:r>
      <w:r>
        <w:rPr>
          <w:rFonts w:ascii="Arial" w:hAnsi="Arial" w:cs="Arial"/>
          <w:sz w:val="20"/>
          <w:szCs w:val="20"/>
        </w:rPr>
        <w:t xml:space="preserve"> </w:t>
      </w:r>
      <w:r w:rsidRPr="00062385">
        <w:rPr>
          <w:rFonts w:ascii="Arial" w:hAnsi="Arial" w:cs="Arial"/>
          <w:sz w:val="20"/>
          <w:szCs w:val="20"/>
          <w:highlight w:val="green"/>
        </w:rPr>
        <w:t>(</w:t>
      </w:r>
      <w:r w:rsidR="00372D1D">
        <w:rPr>
          <w:rFonts w:ascii="Arial" w:hAnsi="Arial" w:cs="Arial"/>
          <w:sz w:val="20"/>
          <w:szCs w:val="20"/>
          <w:highlight w:val="green"/>
        </w:rPr>
        <w:t>Chosen by</w:t>
      </w:r>
      <w:r w:rsidRPr="00062385">
        <w:rPr>
          <w:rFonts w:ascii="Arial" w:hAnsi="Arial" w:cs="Arial"/>
          <w:sz w:val="20"/>
          <w:szCs w:val="20"/>
          <w:highlight w:val="green"/>
        </w:rPr>
        <w:t xml:space="preserve"> Architect</w:t>
      </w:r>
      <w:r w:rsidR="00372D1D">
        <w:rPr>
          <w:rFonts w:ascii="Arial" w:hAnsi="Arial" w:cs="Arial"/>
          <w:sz w:val="20"/>
          <w:szCs w:val="20"/>
          <w:highlight w:val="green"/>
        </w:rPr>
        <w:t xml:space="preserve"> of Record,</w:t>
      </w:r>
      <w:r w:rsidRPr="00062385">
        <w:rPr>
          <w:rFonts w:ascii="Arial" w:hAnsi="Arial" w:cs="Arial"/>
          <w:sz w:val="20"/>
          <w:szCs w:val="20"/>
          <w:highlight w:val="green"/>
        </w:rPr>
        <w:t xml:space="preserve"> or Project </w:t>
      </w:r>
      <w:r w:rsidRPr="00500F05">
        <w:rPr>
          <w:rFonts w:ascii="Arial" w:hAnsi="Arial" w:cs="Arial"/>
          <w:sz w:val="20"/>
          <w:szCs w:val="20"/>
          <w:highlight w:val="green"/>
        </w:rPr>
        <w:t>Rep.)</w:t>
      </w:r>
      <w:r w:rsidR="00293C5A">
        <w:rPr>
          <w:rFonts w:ascii="Arial" w:hAnsi="Arial" w:cs="Arial"/>
          <w:sz w:val="20"/>
          <w:szCs w:val="20"/>
        </w:rPr>
        <w:t xml:space="preserve"> </w:t>
      </w:r>
      <w:r w:rsidR="00293C5A" w:rsidRPr="00716F09">
        <w:rPr>
          <w:rFonts w:ascii="Arial" w:hAnsi="Arial" w:cs="Arial"/>
          <w:sz w:val="20"/>
          <w:szCs w:val="20"/>
        </w:rPr>
        <w:t>[</w:t>
      </w:r>
      <w:r w:rsidR="00293C5A" w:rsidRPr="00716F09">
        <w:rPr>
          <w:rFonts w:ascii="Arial" w:hAnsi="Arial" w:cs="Arial"/>
          <w:sz w:val="20"/>
          <w:szCs w:val="20"/>
          <w:highlight w:val="yellow"/>
        </w:rPr>
        <w:t>Call Factory for Assistance</w:t>
      </w:r>
      <w:r w:rsidR="00293C5A" w:rsidRPr="00716F09">
        <w:rPr>
          <w:rFonts w:ascii="Arial" w:hAnsi="Arial" w:cs="Arial"/>
          <w:sz w:val="20"/>
          <w:szCs w:val="20"/>
        </w:rPr>
        <w:t xml:space="preserve"> to designate exact Model #</w:t>
      </w:r>
      <w:r w:rsidR="00293C5A">
        <w:rPr>
          <w:rFonts w:ascii="Arial" w:hAnsi="Arial" w:cs="Arial"/>
          <w:sz w:val="20"/>
          <w:szCs w:val="20"/>
        </w:rPr>
        <w:t>:</w:t>
      </w:r>
      <w:r w:rsidR="00293C5A" w:rsidRPr="00716F09">
        <w:rPr>
          <w:rFonts w:ascii="Arial" w:hAnsi="Arial" w:cs="Arial"/>
          <w:sz w:val="20"/>
          <w:szCs w:val="20"/>
        </w:rPr>
        <w:t xml:space="preserve"> (877) 442-1716]</w:t>
      </w:r>
    </w:p>
    <w:p w14:paraId="6DF9DEC3" w14:textId="77777777" w:rsidR="00E030B2" w:rsidRDefault="00E030B2" w:rsidP="00E030B2">
      <w:pPr>
        <w:rPr>
          <w:rFonts w:ascii="Arial" w:hAnsi="Arial" w:cs="Arial"/>
          <w:sz w:val="20"/>
          <w:szCs w:val="20"/>
        </w:rPr>
      </w:pPr>
    </w:p>
    <w:p w14:paraId="25E3E2A4" w14:textId="77777777" w:rsidR="00E030B2" w:rsidRPr="006D5A56" w:rsidRDefault="00E030B2" w:rsidP="00E030B2">
      <w:pPr>
        <w:numPr>
          <w:ilvl w:val="0"/>
          <w:numId w:val="20"/>
        </w:numPr>
        <w:ind w:left="2880" w:hanging="720"/>
        <w:rPr>
          <w:rFonts w:ascii="Arial" w:hAnsi="Arial" w:cs="Arial"/>
          <w:sz w:val="20"/>
          <w:szCs w:val="20"/>
        </w:rPr>
      </w:pPr>
      <w:r w:rsidRPr="006D5A56">
        <w:rPr>
          <w:rFonts w:ascii="Arial" w:hAnsi="Arial" w:cs="Arial"/>
          <w:sz w:val="20"/>
          <w:szCs w:val="20"/>
        </w:rPr>
        <w:t>Insulated Glass Panels: CBA Certified Products through IGCC; tested in accordance with ASTM E-1290. Tempered glass, FT (Full Tempered); ASTM C-1036 and ASTM C-1048, Condition A, Quality q3, and meeting safety criteria of CPSC 16 CFR 1201, Categories 1-2, and ANSI Z97.1</w:t>
      </w:r>
    </w:p>
    <w:p w14:paraId="327A7489" w14:textId="77777777" w:rsidR="00E030B2" w:rsidRDefault="00E030B2" w:rsidP="00E030B2">
      <w:pPr>
        <w:ind w:left="2880"/>
        <w:rPr>
          <w:rFonts w:ascii="Arial" w:hAnsi="Arial" w:cs="Arial"/>
          <w:sz w:val="20"/>
          <w:szCs w:val="20"/>
        </w:rPr>
      </w:pPr>
    </w:p>
    <w:p w14:paraId="1ED58623" w14:textId="77777777" w:rsidR="00E030B2" w:rsidRPr="006A0B94" w:rsidRDefault="00E030B2" w:rsidP="00E030B2">
      <w:pPr>
        <w:numPr>
          <w:ilvl w:val="0"/>
          <w:numId w:val="36"/>
        </w:numPr>
        <w:rPr>
          <w:rFonts w:ascii="Arial" w:hAnsi="Arial" w:cs="Arial"/>
          <w:sz w:val="20"/>
          <w:szCs w:val="20"/>
        </w:rPr>
      </w:pPr>
      <w:r>
        <w:rPr>
          <w:rFonts w:ascii="Arial" w:hAnsi="Arial" w:cs="Arial"/>
          <w:sz w:val="20"/>
          <w:szCs w:val="20"/>
        </w:rPr>
        <w:t xml:space="preserve">Makeup / Color / Type: [½” O.A. Thickness]: </w:t>
      </w:r>
      <w:r w:rsidRPr="006A0B94">
        <w:rPr>
          <w:rFonts w:ascii="Arial" w:hAnsi="Arial" w:cs="Arial"/>
          <w:sz w:val="20"/>
          <w:szCs w:val="20"/>
          <w:highlight w:val="yellow"/>
        </w:rPr>
        <w:t xml:space="preserve">1/8” Clear Tempered, Low-E Solarban-60 IG Units; (as per </w:t>
      </w:r>
      <w:r w:rsidRPr="006A0B94">
        <w:rPr>
          <w:rFonts w:ascii="Arial" w:hAnsi="Arial" w:cs="Arial"/>
          <w:b/>
          <w:sz w:val="20"/>
          <w:szCs w:val="20"/>
          <w:highlight w:val="yellow"/>
          <w:u w:val="single"/>
        </w:rPr>
        <w:t>NFRC CPD# BPC-A-1-00049-00001</w:t>
      </w:r>
      <w:r w:rsidRPr="006A0B94">
        <w:rPr>
          <w:rFonts w:ascii="Arial" w:hAnsi="Arial" w:cs="Arial"/>
          <w:sz w:val="20"/>
          <w:szCs w:val="20"/>
          <w:highlight w:val="yellow"/>
        </w:rPr>
        <w:t>) with 1/4” air spacer, and 1/8” clear Tempered; (required by code) – [</w:t>
      </w:r>
      <w:r w:rsidRPr="00016121">
        <w:rPr>
          <w:rFonts w:ascii="Arial" w:hAnsi="Arial" w:cs="Arial"/>
          <w:sz w:val="20"/>
          <w:szCs w:val="20"/>
          <w:highlight w:val="green"/>
        </w:rPr>
        <w:t>as default</w:t>
      </w:r>
      <w:r w:rsidRPr="006A0B94">
        <w:rPr>
          <w:rFonts w:ascii="Arial" w:hAnsi="Arial" w:cs="Arial"/>
          <w:sz w:val="20"/>
          <w:szCs w:val="20"/>
          <w:highlight w:val="yellow"/>
        </w:rPr>
        <w:t>]</w:t>
      </w:r>
      <w:r>
        <w:rPr>
          <w:rFonts w:ascii="Arial" w:hAnsi="Arial" w:cs="Arial"/>
          <w:sz w:val="20"/>
          <w:szCs w:val="20"/>
        </w:rPr>
        <w:t>.</w:t>
      </w:r>
    </w:p>
    <w:p w14:paraId="0087A271" w14:textId="77777777" w:rsidR="00E030B2" w:rsidRDefault="00E030B2" w:rsidP="00E030B2">
      <w:pPr>
        <w:rPr>
          <w:rFonts w:ascii="Arial" w:hAnsi="Arial" w:cs="Arial"/>
          <w:sz w:val="20"/>
          <w:szCs w:val="20"/>
        </w:rPr>
      </w:pPr>
    </w:p>
    <w:p w14:paraId="6E6F8597" w14:textId="77777777" w:rsidR="00E030B2" w:rsidRPr="00210A4C" w:rsidRDefault="00E030B2" w:rsidP="00E030B2">
      <w:pPr>
        <w:numPr>
          <w:ilvl w:val="1"/>
          <w:numId w:val="20"/>
        </w:numPr>
        <w:rPr>
          <w:rFonts w:ascii="Arial" w:hAnsi="Arial" w:cs="Arial"/>
          <w:sz w:val="20"/>
          <w:szCs w:val="20"/>
        </w:rPr>
      </w:pPr>
      <w:r>
        <w:rPr>
          <w:rFonts w:ascii="Arial" w:hAnsi="Arial" w:cs="Arial"/>
          <w:sz w:val="20"/>
          <w:szCs w:val="20"/>
        </w:rPr>
        <w:t xml:space="preserve">Additional Glass or Panel Choices: Colors, Types, Transparent, Obscured, or other, have been tested and provided for on the CPD (Certified Products Database) of the searchable NFRC Website:  </w:t>
      </w:r>
      <w:hyperlink r:id="rId14" w:history="1">
        <w:r w:rsidRPr="00F1229A">
          <w:rPr>
            <w:rStyle w:val="Hyperlink"/>
            <w:rFonts w:ascii="Arial" w:hAnsi="Arial" w:cs="Arial"/>
            <w:sz w:val="20"/>
            <w:szCs w:val="20"/>
          </w:rPr>
          <w:t>http://search.nfrc.org/search/cpd/cpd_search_detail.aspx?cpdnum=BPC-A-1</w:t>
        </w:r>
      </w:hyperlink>
    </w:p>
    <w:p w14:paraId="4764E911" w14:textId="77777777" w:rsidR="00E030B2" w:rsidRDefault="00E030B2" w:rsidP="00E030B2">
      <w:pPr>
        <w:ind w:left="1515"/>
        <w:rPr>
          <w:rFonts w:ascii="Arial" w:hAnsi="Arial" w:cs="Arial"/>
          <w:sz w:val="20"/>
          <w:szCs w:val="20"/>
        </w:rPr>
      </w:pPr>
    </w:p>
    <w:p w14:paraId="054E1642" w14:textId="77777777" w:rsidR="00224C8B" w:rsidRPr="00CA5E82" w:rsidRDefault="00224C8B" w:rsidP="00E030B2">
      <w:pPr>
        <w:ind w:left="1515"/>
        <w:rPr>
          <w:rFonts w:ascii="Arial" w:hAnsi="Arial" w:cs="Arial"/>
          <w:sz w:val="20"/>
          <w:szCs w:val="20"/>
        </w:rPr>
      </w:pPr>
    </w:p>
    <w:p w14:paraId="1FB896BA" w14:textId="35437BDA" w:rsidR="00E030B2" w:rsidRDefault="00E030B2" w:rsidP="00E030B2">
      <w:pPr>
        <w:numPr>
          <w:ilvl w:val="0"/>
          <w:numId w:val="8"/>
        </w:numPr>
        <w:ind w:left="2160" w:hanging="720"/>
        <w:rPr>
          <w:rFonts w:ascii="Arial" w:hAnsi="Arial" w:cs="Arial"/>
          <w:sz w:val="20"/>
          <w:szCs w:val="20"/>
        </w:rPr>
      </w:pPr>
      <w:proofErr w:type="gramStart"/>
      <w:r w:rsidRPr="00CA5E82">
        <w:rPr>
          <w:rFonts w:ascii="Arial" w:hAnsi="Arial" w:cs="Arial"/>
          <w:sz w:val="20"/>
          <w:szCs w:val="20"/>
        </w:rPr>
        <w:t>Counter</w:t>
      </w:r>
      <w:r w:rsidR="009A6E2B">
        <w:rPr>
          <w:rFonts w:ascii="Arial" w:hAnsi="Arial" w:cs="Arial"/>
          <w:sz w:val="20"/>
          <w:szCs w:val="20"/>
        </w:rPr>
        <w:t xml:space="preserve"> </w:t>
      </w:r>
      <w:r w:rsidRPr="00CA5E82">
        <w:rPr>
          <w:rFonts w:ascii="Arial" w:hAnsi="Arial" w:cs="Arial"/>
          <w:sz w:val="20"/>
          <w:szCs w:val="20"/>
        </w:rPr>
        <w:t>Balance</w:t>
      </w:r>
      <w:proofErr w:type="gramEnd"/>
      <w:r w:rsidRPr="00CA5E82">
        <w:rPr>
          <w:rFonts w:ascii="Arial" w:hAnsi="Arial" w:cs="Arial"/>
          <w:sz w:val="20"/>
          <w:szCs w:val="20"/>
        </w:rPr>
        <w:t>:  Galvanized torsion springs, head plates, and center spring supports mounted on continuous torsion bar and adjusted to cou</w:t>
      </w:r>
      <w:r>
        <w:rPr>
          <w:rFonts w:ascii="Arial" w:hAnsi="Arial" w:cs="Arial"/>
          <w:sz w:val="20"/>
          <w:szCs w:val="20"/>
        </w:rPr>
        <w:t>nter weight and travel of door.</w:t>
      </w:r>
    </w:p>
    <w:p w14:paraId="077B329E" w14:textId="77777777" w:rsidR="00E030B2" w:rsidRDefault="00E030B2" w:rsidP="00E030B2">
      <w:pPr>
        <w:ind w:left="2160"/>
        <w:rPr>
          <w:rFonts w:ascii="Arial" w:hAnsi="Arial" w:cs="Arial"/>
          <w:sz w:val="20"/>
          <w:szCs w:val="20"/>
        </w:rPr>
      </w:pPr>
    </w:p>
    <w:p w14:paraId="1C519119" w14:textId="77777777" w:rsidR="00E030B2" w:rsidRDefault="00E030B2" w:rsidP="00E030B2">
      <w:pPr>
        <w:numPr>
          <w:ilvl w:val="0"/>
          <w:numId w:val="21"/>
        </w:numPr>
        <w:ind w:left="2880" w:hanging="720"/>
        <w:rPr>
          <w:rFonts w:ascii="Arial" w:hAnsi="Arial" w:cs="Arial"/>
          <w:sz w:val="20"/>
          <w:szCs w:val="20"/>
        </w:rPr>
      </w:pPr>
      <w:r w:rsidRPr="00CA5E82">
        <w:rPr>
          <w:rFonts w:ascii="Arial" w:hAnsi="Arial" w:cs="Arial"/>
          <w:sz w:val="20"/>
          <w:szCs w:val="20"/>
        </w:rPr>
        <w:t>Cable Drums:  Die cast aluminum, p</w:t>
      </w:r>
      <w:r>
        <w:rPr>
          <w:rFonts w:ascii="Arial" w:hAnsi="Arial" w:cs="Arial"/>
          <w:sz w:val="20"/>
          <w:szCs w:val="20"/>
        </w:rPr>
        <w:t>aired for track type indicated.</w:t>
      </w:r>
    </w:p>
    <w:p w14:paraId="00381A51" w14:textId="77777777" w:rsidR="00E030B2" w:rsidRPr="00CA5E82" w:rsidRDefault="00E030B2" w:rsidP="00E030B2">
      <w:pPr>
        <w:ind w:left="2880"/>
        <w:rPr>
          <w:rFonts w:ascii="Arial" w:hAnsi="Arial" w:cs="Arial"/>
          <w:sz w:val="20"/>
          <w:szCs w:val="20"/>
        </w:rPr>
      </w:pPr>
    </w:p>
    <w:p w14:paraId="03564BAE" w14:textId="67D3D743" w:rsidR="00E030B2" w:rsidRDefault="00E030B2" w:rsidP="00E030B2">
      <w:pPr>
        <w:numPr>
          <w:ilvl w:val="0"/>
          <w:numId w:val="21"/>
        </w:numPr>
        <w:ind w:left="2880" w:hanging="720"/>
        <w:rPr>
          <w:rFonts w:ascii="Arial" w:hAnsi="Arial" w:cs="Arial"/>
          <w:sz w:val="20"/>
          <w:szCs w:val="20"/>
        </w:rPr>
      </w:pPr>
      <w:r w:rsidRPr="00CA5E82">
        <w:rPr>
          <w:rFonts w:ascii="Arial" w:hAnsi="Arial" w:cs="Arial"/>
          <w:sz w:val="20"/>
          <w:szCs w:val="20"/>
        </w:rPr>
        <w:t>Lift Cables: High tension aircraft cable</w:t>
      </w:r>
      <w:r>
        <w:rPr>
          <w:rFonts w:ascii="Arial" w:hAnsi="Arial" w:cs="Arial"/>
          <w:sz w:val="20"/>
          <w:szCs w:val="20"/>
        </w:rPr>
        <w:t>: 1/8”-1/4”</w:t>
      </w:r>
      <w:r w:rsidR="009A6E2B">
        <w:rPr>
          <w:rFonts w:ascii="Arial" w:hAnsi="Arial" w:cs="Arial"/>
          <w:sz w:val="20"/>
          <w:szCs w:val="20"/>
        </w:rPr>
        <w:t xml:space="preserve"> </w:t>
      </w:r>
      <w:r>
        <w:rPr>
          <w:rFonts w:ascii="Arial" w:hAnsi="Arial" w:cs="Arial"/>
          <w:sz w:val="20"/>
          <w:szCs w:val="20"/>
        </w:rPr>
        <w:t>diameter; per Manufacturer requirements</w:t>
      </w:r>
    </w:p>
    <w:p w14:paraId="20A1F2CF" w14:textId="77777777" w:rsidR="00E030B2" w:rsidRPr="00CA5E82" w:rsidRDefault="00E030B2" w:rsidP="00E030B2">
      <w:pPr>
        <w:rPr>
          <w:rFonts w:ascii="Arial" w:hAnsi="Arial" w:cs="Arial"/>
          <w:sz w:val="20"/>
          <w:szCs w:val="20"/>
        </w:rPr>
      </w:pPr>
    </w:p>
    <w:p w14:paraId="7FECB191" w14:textId="77777777" w:rsidR="00E030B2" w:rsidRDefault="00E030B2" w:rsidP="00E030B2">
      <w:pPr>
        <w:numPr>
          <w:ilvl w:val="0"/>
          <w:numId w:val="21"/>
        </w:numPr>
        <w:ind w:left="2880" w:hanging="720"/>
        <w:rPr>
          <w:rFonts w:ascii="Arial" w:hAnsi="Arial" w:cs="Arial"/>
          <w:sz w:val="20"/>
          <w:szCs w:val="20"/>
        </w:rPr>
      </w:pPr>
      <w:r>
        <w:rPr>
          <w:rFonts w:ascii="Arial" w:hAnsi="Arial" w:cs="Arial"/>
          <w:sz w:val="20"/>
          <w:szCs w:val="20"/>
        </w:rPr>
        <w:t>Springs:  Galvanized</w:t>
      </w:r>
      <w:r w:rsidRPr="00CA5E82">
        <w:rPr>
          <w:rFonts w:ascii="Arial" w:hAnsi="Arial" w:cs="Arial"/>
          <w:sz w:val="20"/>
          <w:szCs w:val="20"/>
        </w:rPr>
        <w:t xml:space="preserve"> and related hardware as necessary for system indicated.  </w:t>
      </w:r>
    </w:p>
    <w:p w14:paraId="366514CE" w14:textId="77777777" w:rsidR="00E030B2" w:rsidRPr="00CA5E82" w:rsidRDefault="00E030B2" w:rsidP="00E030B2">
      <w:pPr>
        <w:rPr>
          <w:rFonts w:ascii="Arial" w:hAnsi="Arial" w:cs="Arial"/>
          <w:sz w:val="20"/>
          <w:szCs w:val="20"/>
        </w:rPr>
      </w:pPr>
    </w:p>
    <w:p w14:paraId="5EDBEE23" w14:textId="77777777" w:rsidR="00E030B2" w:rsidRPr="00CA5E82" w:rsidRDefault="00E030B2" w:rsidP="00E030B2">
      <w:pPr>
        <w:rPr>
          <w:rFonts w:ascii="Arial" w:hAnsi="Arial" w:cs="Arial"/>
          <w:sz w:val="20"/>
          <w:szCs w:val="20"/>
        </w:rPr>
      </w:pPr>
    </w:p>
    <w:p w14:paraId="364BA39C" w14:textId="70D9B315" w:rsidR="00E030B2" w:rsidRDefault="00E030B2" w:rsidP="00E030B2">
      <w:pPr>
        <w:numPr>
          <w:ilvl w:val="0"/>
          <w:numId w:val="8"/>
        </w:numPr>
        <w:ind w:left="2160" w:hanging="720"/>
        <w:rPr>
          <w:rFonts w:ascii="Arial" w:hAnsi="Arial" w:cs="Arial"/>
          <w:sz w:val="20"/>
          <w:szCs w:val="20"/>
        </w:rPr>
      </w:pPr>
      <w:r w:rsidRPr="00CA5E82">
        <w:rPr>
          <w:rFonts w:ascii="Arial" w:hAnsi="Arial" w:cs="Arial"/>
          <w:sz w:val="20"/>
          <w:szCs w:val="20"/>
        </w:rPr>
        <w:t xml:space="preserve">Track: </w:t>
      </w:r>
      <w:r w:rsidR="000B140A" w:rsidRPr="00716F09">
        <w:rPr>
          <w:rFonts w:ascii="Arial" w:hAnsi="Arial" w:cs="Arial"/>
          <w:sz w:val="20"/>
          <w:szCs w:val="20"/>
          <w:highlight w:val="yellow"/>
        </w:rPr>
        <w:t>Call Factory for Assistance</w:t>
      </w:r>
      <w:r w:rsidR="002D3E8F">
        <w:rPr>
          <w:rFonts w:ascii="Arial" w:hAnsi="Arial" w:cs="Arial"/>
          <w:sz w:val="20"/>
          <w:szCs w:val="20"/>
        </w:rPr>
        <w:t xml:space="preserve">: </w:t>
      </w:r>
      <w:r w:rsidR="002D3E8F" w:rsidRPr="00716F09">
        <w:rPr>
          <w:rFonts w:ascii="Arial" w:hAnsi="Arial" w:cs="Arial"/>
          <w:sz w:val="20"/>
          <w:szCs w:val="20"/>
        </w:rPr>
        <w:t>(877) 442-1716</w:t>
      </w:r>
      <w:r w:rsidR="000B140A" w:rsidRPr="00716F09">
        <w:rPr>
          <w:rFonts w:ascii="Arial" w:hAnsi="Arial" w:cs="Arial"/>
          <w:sz w:val="20"/>
          <w:szCs w:val="20"/>
        </w:rPr>
        <w:t xml:space="preserve"> to designate </w:t>
      </w:r>
      <w:r w:rsidR="009A19E0">
        <w:rPr>
          <w:rFonts w:ascii="Arial" w:hAnsi="Arial" w:cs="Arial"/>
          <w:sz w:val="20"/>
          <w:szCs w:val="20"/>
        </w:rPr>
        <w:t>Track Type</w:t>
      </w:r>
      <w:r w:rsidR="002D3E8F">
        <w:rPr>
          <w:rFonts w:ascii="Arial" w:hAnsi="Arial" w:cs="Arial"/>
          <w:sz w:val="20"/>
          <w:szCs w:val="20"/>
        </w:rPr>
        <w:t>]</w:t>
      </w:r>
      <w:r w:rsidR="00572AB5">
        <w:rPr>
          <w:rFonts w:ascii="Arial" w:hAnsi="Arial" w:cs="Arial"/>
          <w:sz w:val="20"/>
          <w:szCs w:val="20"/>
        </w:rPr>
        <w:t xml:space="preserve"> </w:t>
      </w:r>
      <w:r w:rsidR="002D3E8F">
        <w:rPr>
          <w:rFonts w:ascii="Arial" w:hAnsi="Arial" w:cs="Arial"/>
          <w:sz w:val="20"/>
          <w:szCs w:val="20"/>
        </w:rPr>
        <w:t xml:space="preserve">designated by the </w:t>
      </w:r>
      <w:r w:rsidR="000113C7">
        <w:rPr>
          <w:rFonts w:ascii="Arial" w:hAnsi="Arial" w:cs="Arial"/>
          <w:sz w:val="20"/>
          <w:szCs w:val="20"/>
        </w:rPr>
        <w:t xml:space="preserve">provided </w:t>
      </w:r>
      <w:r w:rsidR="00572AB5">
        <w:rPr>
          <w:rFonts w:ascii="Arial" w:hAnsi="Arial" w:cs="Arial"/>
          <w:sz w:val="20"/>
          <w:szCs w:val="20"/>
        </w:rPr>
        <w:t xml:space="preserve">drawings and field </w:t>
      </w:r>
      <w:proofErr w:type="gramStart"/>
      <w:r w:rsidR="00572AB5">
        <w:rPr>
          <w:rFonts w:ascii="Arial" w:hAnsi="Arial" w:cs="Arial"/>
          <w:sz w:val="20"/>
          <w:szCs w:val="20"/>
        </w:rPr>
        <w:t>conditions</w:t>
      </w:r>
      <w:r w:rsidR="002D3E8F">
        <w:rPr>
          <w:rFonts w:ascii="Arial" w:hAnsi="Arial" w:cs="Arial"/>
          <w:sz w:val="20"/>
          <w:szCs w:val="20"/>
        </w:rPr>
        <w:t>, or</w:t>
      </w:r>
      <w:proofErr w:type="gramEnd"/>
      <w:r w:rsidR="002D3E8F">
        <w:rPr>
          <w:rFonts w:ascii="Arial" w:hAnsi="Arial" w:cs="Arial"/>
          <w:sz w:val="20"/>
          <w:szCs w:val="20"/>
        </w:rPr>
        <w:t xml:space="preserve"> chose the appropriate option below. </w:t>
      </w:r>
      <w:r w:rsidRPr="00CA5E82">
        <w:rPr>
          <w:rFonts w:ascii="Arial" w:hAnsi="Arial" w:cs="Arial"/>
          <w:sz w:val="20"/>
          <w:szCs w:val="20"/>
        </w:rPr>
        <w:t xml:space="preserve">As </w:t>
      </w:r>
      <w:r w:rsidR="009A19E0">
        <w:rPr>
          <w:rFonts w:ascii="Arial" w:hAnsi="Arial" w:cs="Arial"/>
          <w:sz w:val="20"/>
          <w:szCs w:val="20"/>
        </w:rPr>
        <w:t xml:space="preserve">provided </w:t>
      </w:r>
      <w:r w:rsidR="002D3E8F">
        <w:rPr>
          <w:rFonts w:ascii="Arial" w:hAnsi="Arial" w:cs="Arial"/>
          <w:sz w:val="20"/>
          <w:szCs w:val="20"/>
        </w:rPr>
        <w:t>with</w:t>
      </w:r>
      <w:r w:rsidRPr="00CA5E82">
        <w:rPr>
          <w:rFonts w:ascii="Arial" w:hAnsi="Arial" w:cs="Arial"/>
          <w:sz w:val="20"/>
          <w:szCs w:val="20"/>
        </w:rPr>
        <w:t xml:space="preserve"> </w:t>
      </w:r>
      <w:r w:rsidR="009A19E0">
        <w:rPr>
          <w:rFonts w:ascii="Arial" w:hAnsi="Arial" w:cs="Arial"/>
          <w:sz w:val="20"/>
          <w:szCs w:val="20"/>
        </w:rPr>
        <w:t xml:space="preserve">all </w:t>
      </w:r>
      <w:r w:rsidRPr="00CA5E82">
        <w:rPr>
          <w:rFonts w:ascii="Arial" w:hAnsi="Arial" w:cs="Arial"/>
          <w:sz w:val="20"/>
          <w:szCs w:val="20"/>
        </w:rPr>
        <w:t>track system</w:t>
      </w:r>
      <w:r w:rsidR="009A19E0">
        <w:rPr>
          <w:rFonts w:ascii="Arial" w:hAnsi="Arial" w:cs="Arial"/>
          <w:sz w:val="20"/>
          <w:szCs w:val="20"/>
        </w:rPr>
        <w:t xml:space="preserve">s: </w:t>
      </w:r>
      <w:r w:rsidR="002D3E8F">
        <w:rPr>
          <w:rFonts w:ascii="Arial" w:hAnsi="Arial" w:cs="Arial"/>
          <w:sz w:val="20"/>
          <w:szCs w:val="20"/>
        </w:rPr>
        <w:t xml:space="preserve">a </w:t>
      </w:r>
      <w:r w:rsidRPr="00CA5E82">
        <w:rPr>
          <w:rFonts w:ascii="Arial" w:hAnsi="Arial" w:cs="Arial"/>
          <w:sz w:val="20"/>
          <w:szCs w:val="20"/>
        </w:rPr>
        <w:t xml:space="preserve">continuous </w:t>
      </w:r>
      <w:r w:rsidR="002D3E8F">
        <w:rPr>
          <w:rFonts w:ascii="Arial" w:hAnsi="Arial" w:cs="Arial"/>
          <w:sz w:val="20"/>
          <w:szCs w:val="20"/>
        </w:rPr>
        <w:t xml:space="preserve">(floor to ceiling) </w:t>
      </w:r>
      <w:r w:rsidRPr="00CA5E82">
        <w:rPr>
          <w:rFonts w:ascii="Arial" w:hAnsi="Arial" w:cs="Arial"/>
          <w:sz w:val="20"/>
          <w:szCs w:val="20"/>
        </w:rPr>
        <w:t>steel support angles</w:t>
      </w:r>
      <w:r w:rsidR="002D3E8F">
        <w:rPr>
          <w:rFonts w:ascii="Arial" w:hAnsi="Arial" w:cs="Arial"/>
          <w:sz w:val="20"/>
          <w:szCs w:val="20"/>
        </w:rPr>
        <w:t>,</w:t>
      </w:r>
      <w:r w:rsidRPr="00CA5E82">
        <w:rPr>
          <w:rFonts w:ascii="Arial" w:hAnsi="Arial" w:cs="Arial"/>
          <w:sz w:val="20"/>
          <w:szCs w:val="20"/>
        </w:rPr>
        <w:t xml:space="preserve"> </w:t>
      </w:r>
      <w:r w:rsidR="009A19E0">
        <w:rPr>
          <w:rFonts w:ascii="Arial" w:hAnsi="Arial" w:cs="Arial"/>
          <w:sz w:val="20"/>
          <w:szCs w:val="20"/>
        </w:rPr>
        <w:t>with a</w:t>
      </w:r>
      <w:r w:rsidRPr="00CA5E82">
        <w:rPr>
          <w:rFonts w:ascii="Arial" w:hAnsi="Arial" w:cs="Arial"/>
          <w:sz w:val="20"/>
          <w:szCs w:val="20"/>
        </w:rPr>
        <w:t xml:space="preserve"> slight taper</w:t>
      </w:r>
      <w:r w:rsidR="002D3E8F">
        <w:rPr>
          <w:rFonts w:ascii="Arial" w:hAnsi="Arial" w:cs="Arial"/>
          <w:sz w:val="20"/>
          <w:szCs w:val="20"/>
        </w:rPr>
        <w:t>;</w:t>
      </w:r>
      <w:r w:rsidRPr="00CA5E82">
        <w:rPr>
          <w:rFonts w:ascii="Arial" w:hAnsi="Arial" w:cs="Arial"/>
          <w:sz w:val="20"/>
          <w:szCs w:val="20"/>
        </w:rPr>
        <w:t xml:space="preserve"> to ensure weather-tight fit</w:t>
      </w:r>
      <w:r w:rsidR="009A19E0">
        <w:rPr>
          <w:rFonts w:ascii="Arial" w:hAnsi="Arial" w:cs="Arial"/>
          <w:sz w:val="20"/>
          <w:szCs w:val="20"/>
        </w:rPr>
        <w:t xml:space="preserve"> when </w:t>
      </w:r>
      <w:r w:rsidRPr="00CA5E82">
        <w:rPr>
          <w:rFonts w:ascii="Arial" w:hAnsi="Arial" w:cs="Arial"/>
          <w:sz w:val="20"/>
          <w:szCs w:val="20"/>
        </w:rPr>
        <w:t xml:space="preserve">in </w:t>
      </w:r>
      <w:r w:rsidR="009A19E0">
        <w:rPr>
          <w:rFonts w:ascii="Arial" w:hAnsi="Arial" w:cs="Arial"/>
          <w:sz w:val="20"/>
          <w:szCs w:val="20"/>
        </w:rPr>
        <w:t xml:space="preserve">the </w:t>
      </w:r>
      <w:r w:rsidRPr="00CA5E82">
        <w:rPr>
          <w:rFonts w:ascii="Arial" w:hAnsi="Arial" w:cs="Arial"/>
          <w:sz w:val="20"/>
          <w:szCs w:val="20"/>
        </w:rPr>
        <w:t xml:space="preserve">closed position. </w:t>
      </w:r>
    </w:p>
    <w:p w14:paraId="0ED06AEC" w14:textId="77777777" w:rsidR="00E030B2" w:rsidRDefault="00E030B2" w:rsidP="00E030B2">
      <w:pPr>
        <w:ind w:left="2160"/>
        <w:rPr>
          <w:rFonts w:ascii="Arial" w:hAnsi="Arial" w:cs="Arial"/>
          <w:sz w:val="20"/>
          <w:szCs w:val="20"/>
        </w:rPr>
      </w:pPr>
    </w:p>
    <w:p w14:paraId="3C1F2CEA" w14:textId="09C56ED1" w:rsidR="009A19E0" w:rsidRDefault="00E030B2" w:rsidP="008C7E67">
      <w:pPr>
        <w:numPr>
          <w:ilvl w:val="0"/>
          <w:numId w:val="22"/>
        </w:numPr>
        <w:ind w:left="2880" w:hanging="720"/>
        <w:rPr>
          <w:rFonts w:ascii="Arial" w:hAnsi="Arial" w:cs="Arial"/>
          <w:sz w:val="20"/>
          <w:szCs w:val="20"/>
        </w:rPr>
      </w:pPr>
      <w:r w:rsidRPr="00FE058F">
        <w:rPr>
          <w:rFonts w:ascii="Arial" w:hAnsi="Arial" w:cs="Arial"/>
          <w:sz w:val="20"/>
          <w:szCs w:val="20"/>
        </w:rPr>
        <w:t xml:space="preserve">Track System Type: </w:t>
      </w:r>
      <w:r w:rsidRPr="00A11499">
        <w:rPr>
          <w:rFonts w:ascii="Arial" w:hAnsi="Arial" w:cs="Arial"/>
          <w:b/>
          <w:sz w:val="20"/>
          <w:szCs w:val="20"/>
          <w:highlight w:val="yellow"/>
        </w:rPr>
        <w:t>Standard Lift - [as default</w:t>
      </w:r>
      <w:r w:rsidR="00A11499" w:rsidRPr="003721F0">
        <w:rPr>
          <w:rFonts w:ascii="Arial" w:hAnsi="Arial" w:cs="Arial"/>
          <w:b/>
          <w:sz w:val="20"/>
          <w:szCs w:val="20"/>
        </w:rPr>
        <w:t>];</w:t>
      </w:r>
      <w:r w:rsidR="00A11499" w:rsidRPr="003721F0">
        <w:rPr>
          <w:rFonts w:ascii="Arial" w:hAnsi="Arial" w:cs="Arial"/>
          <w:sz w:val="20"/>
          <w:szCs w:val="20"/>
        </w:rPr>
        <w:t xml:space="preserve"> Requires 24” min. headroom clearance from</w:t>
      </w:r>
      <w:r w:rsidR="009A19E0">
        <w:rPr>
          <w:rFonts w:ascii="Arial" w:hAnsi="Arial" w:cs="Arial"/>
          <w:sz w:val="20"/>
          <w:szCs w:val="20"/>
        </w:rPr>
        <w:t xml:space="preserve"> door opening height, to the underside of a ceiling, or fist obstru</w:t>
      </w:r>
      <w:r w:rsidR="00985F10">
        <w:rPr>
          <w:rFonts w:ascii="Arial" w:hAnsi="Arial" w:cs="Arial"/>
          <w:sz w:val="20"/>
          <w:szCs w:val="20"/>
        </w:rPr>
        <w:t>c</w:t>
      </w:r>
      <w:r w:rsidR="009A19E0">
        <w:rPr>
          <w:rFonts w:ascii="Arial" w:hAnsi="Arial" w:cs="Arial"/>
          <w:sz w:val="20"/>
          <w:szCs w:val="20"/>
        </w:rPr>
        <w:t>tion</w:t>
      </w:r>
      <w:r w:rsidR="00A11499" w:rsidRPr="003721F0">
        <w:rPr>
          <w:rFonts w:ascii="Arial" w:hAnsi="Arial" w:cs="Arial"/>
          <w:sz w:val="20"/>
          <w:szCs w:val="20"/>
        </w:rPr>
        <w:t>:</w:t>
      </w:r>
      <w:r w:rsidR="009A19E0">
        <w:rPr>
          <w:rFonts w:ascii="Arial" w:hAnsi="Arial" w:cs="Arial"/>
          <w:sz w:val="20"/>
          <w:szCs w:val="20"/>
        </w:rPr>
        <w:t xml:space="preserve"> Ex.: Bottom side of a joist, </w:t>
      </w:r>
      <w:r w:rsidR="00A11499" w:rsidRPr="003721F0">
        <w:rPr>
          <w:rFonts w:ascii="Arial" w:hAnsi="Arial" w:cs="Arial"/>
          <w:sz w:val="20"/>
          <w:szCs w:val="20"/>
        </w:rPr>
        <w:t>HVAC, Mechanical, Electrical, Plumbing, or other materials that could interfere with the door operation. See shop drawings for more clarity on unobstructed clearances</w:t>
      </w:r>
      <w:r w:rsidRPr="003721F0">
        <w:rPr>
          <w:rFonts w:ascii="Arial" w:hAnsi="Arial" w:cs="Arial"/>
          <w:sz w:val="20"/>
          <w:szCs w:val="20"/>
        </w:rPr>
        <w:t>],</w:t>
      </w:r>
      <w:r w:rsidRPr="00FE058F">
        <w:rPr>
          <w:rFonts w:ascii="Arial" w:hAnsi="Arial" w:cs="Arial"/>
          <w:sz w:val="20"/>
          <w:szCs w:val="20"/>
        </w:rPr>
        <w:t xml:space="preserve"> or in accordance with manufacturer’s recommendations based on door weight, height, field conditions at header.</w:t>
      </w:r>
      <w:r w:rsidR="00FE058F" w:rsidRPr="00FE058F">
        <w:rPr>
          <w:rFonts w:ascii="Arial" w:hAnsi="Arial" w:cs="Arial"/>
          <w:sz w:val="20"/>
          <w:szCs w:val="20"/>
        </w:rPr>
        <w:t xml:space="preserve"> </w:t>
      </w:r>
    </w:p>
    <w:p w14:paraId="3B268CC8" w14:textId="77777777" w:rsidR="009A19E0" w:rsidRDefault="009A19E0" w:rsidP="009A19E0">
      <w:pPr>
        <w:ind w:left="2880"/>
        <w:rPr>
          <w:rFonts w:ascii="Arial" w:hAnsi="Arial" w:cs="Arial"/>
          <w:sz w:val="20"/>
          <w:szCs w:val="20"/>
        </w:rPr>
      </w:pPr>
    </w:p>
    <w:p w14:paraId="2707381A" w14:textId="78F31EC0" w:rsidR="009A19E0" w:rsidRDefault="00FE058F" w:rsidP="009A19E0">
      <w:pPr>
        <w:numPr>
          <w:ilvl w:val="1"/>
          <w:numId w:val="22"/>
        </w:numPr>
        <w:rPr>
          <w:rFonts w:ascii="Arial" w:hAnsi="Arial" w:cs="Arial"/>
          <w:sz w:val="20"/>
          <w:szCs w:val="20"/>
        </w:rPr>
      </w:pPr>
      <w:r>
        <w:rPr>
          <w:rFonts w:ascii="Arial" w:hAnsi="Arial" w:cs="Arial"/>
          <w:sz w:val="20"/>
          <w:szCs w:val="20"/>
        </w:rPr>
        <w:t>Other track type</w:t>
      </w:r>
      <w:r w:rsidR="000113C7">
        <w:rPr>
          <w:rFonts w:ascii="Arial" w:hAnsi="Arial" w:cs="Arial"/>
          <w:sz w:val="20"/>
          <w:szCs w:val="20"/>
        </w:rPr>
        <w:t xml:space="preserve"> options</w:t>
      </w:r>
      <w:r>
        <w:rPr>
          <w:rFonts w:ascii="Arial" w:hAnsi="Arial" w:cs="Arial"/>
          <w:sz w:val="20"/>
          <w:szCs w:val="20"/>
        </w:rPr>
        <w:t xml:space="preserve"> available</w:t>
      </w:r>
      <w:r w:rsidR="00A64182">
        <w:rPr>
          <w:rFonts w:ascii="Arial" w:hAnsi="Arial" w:cs="Arial"/>
          <w:sz w:val="20"/>
          <w:szCs w:val="20"/>
        </w:rPr>
        <w:t xml:space="preserve"> include</w:t>
      </w:r>
      <w:r>
        <w:rPr>
          <w:rFonts w:ascii="Arial" w:hAnsi="Arial" w:cs="Arial"/>
          <w:sz w:val="20"/>
          <w:szCs w:val="20"/>
        </w:rPr>
        <w:t xml:space="preserve">: </w:t>
      </w:r>
    </w:p>
    <w:p w14:paraId="4832C9B3" w14:textId="66201B75" w:rsidR="009A19E0" w:rsidRDefault="009A19E0" w:rsidP="009A19E0">
      <w:pPr>
        <w:numPr>
          <w:ilvl w:val="2"/>
          <w:numId w:val="22"/>
        </w:numPr>
        <w:rPr>
          <w:rFonts w:ascii="Arial" w:hAnsi="Arial" w:cs="Arial"/>
          <w:sz w:val="20"/>
          <w:szCs w:val="20"/>
        </w:rPr>
      </w:pPr>
      <w:r>
        <w:rPr>
          <w:rFonts w:ascii="Arial" w:hAnsi="Arial" w:cs="Arial"/>
          <w:sz w:val="20"/>
          <w:szCs w:val="20"/>
        </w:rPr>
        <w:t>Standard Track (16” – 24” min. header requirement)</w:t>
      </w:r>
    </w:p>
    <w:p w14:paraId="1AA89807" w14:textId="44E9490B" w:rsidR="009A19E0" w:rsidRDefault="00FE058F" w:rsidP="009A19E0">
      <w:pPr>
        <w:numPr>
          <w:ilvl w:val="2"/>
          <w:numId w:val="22"/>
        </w:numPr>
        <w:rPr>
          <w:rFonts w:ascii="Arial" w:hAnsi="Arial" w:cs="Arial"/>
          <w:sz w:val="20"/>
          <w:szCs w:val="20"/>
        </w:rPr>
      </w:pPr>
      <w:r>
        <w:rPr>
          <w:rFonts w:ascii="Arial" w:hAnsi="Arial" w:cs="Arial"/>
          <w:sz w:val="20"/>
          <w:szCs w:val="20"/>
        </w:rPr>
        <w:t>High Lift</w:t>
      </w:r>
      <w:r w:rsidR="009A19E0">
        <w:rPr>
          <w:rFonts w:ascii="Arial" w:hAnsi="Arial" w:cs="Arial"/>
          <w:sz w:val="20"/>
          <w:szCs w:val="20"/>
        </w:rPr>
        <w:t xml:space="preserve"> Track (36” – 72” min. header requirement)</w:t>
      </w:r>
    </w:p>
    <w:p w14:paraId="2FC14094" w14:textId="353FC1B9" w:rsidR="009A19E0" w:rsidRDefault="00FE058F" w:rsidP="009A19E0">
      <w:pPr>
        <w:numPr>
          <w:ilvl w:val="2"/>
          <w:numId w:val="22"/>
        </w:numPr>
        <w:rPr>
          <w:rFonts w:ascii="Arial" w:hAnsi="Arial" w:cs="Arial"/>
          <w:sz w:val="20"/>
          <w:szCs w:val="20"/>
        </w:rPr>
      </w:pPr>
      <w:r>
        <w:rPr>
          <w:rFonts w:ascii="Arial" w:hAnsi="Arial" w:cs="Arial"/>
          <w:sz w:val="20"/>
          <w:szCs w:val="20"/>
        </w:rPr>
        <w:t>Full Vertical Lift</w:t>
      </w:r>
      <w:r w:rsidR="009A19E0">
        <w:rPr>
          <w:rFonts w:ascii="Arial" w:hAnsi="Arial" w:cs="Arial"/>
          <w:sz w:val="20"/>
          <w:szCs w:val="20"/>
        </w:rPr>
        <w:t xml:space="preserve"> Track (Double the door ht. + 18</w:t>
      </w:r>
      <w:proofErr w:type="gramStart"/>
      <w:r w:rsidR="009A19E0">
        <w:rPr>
          <w:rFonts w:ascii="Arial" w:hAnsi="Arial" w:cs="Arial"/>
          <w:sz w:val="20"/>
          <w:szCs w:val="20"/>
        </w:rPr>
        <w:t>”;</w:t>
      </w:r>
      <w:proofErr w:type="gramEnd"/>
      <w:r w:rsidR="009A19E0">
        <w:rPr>
          <w:rFonts w:ascii="Arial" w:hAnsi="Arial" w:cs="Arial"/>
          <w:sz w:val="20"/>
          <w:szCs w:val="20"/>
        </w:rPr>
        <w:t xml:space="preserve"> from floor to ceiling min.)</w:t>
      </w:r>
    </w:p>
    <w:p w14:paraId="5B703F14" w14:textId="21EFB3AC" w:rsidR="009A19E0" w:rsidRDefault="008C7E67" w:rsidP="009A19E0">
      <w:pPr>
        <w:numPr>
          <w:ilvl w:val="2"/>
          <w:numId w:val="22"/>
        </w:numPr>
        <w:rPr>
          <w:rFonts w:ascii="Arial" w:hAnsi="Arial" w:cs="Arial"/>
          <w:sz w:val="20"/>
          <w:szCs w:val="20"/>
        </w:rPr>
      </w:pPr>
      <w:r>
        <w:rPr>
          <w:rFonts w:ascii="Arial" w:hAnsi="Arial" w:cs="Arial"/>
          <w:sz w:val="20"/>
          <w:szCs w:val="20"/>
        </w:rPr>
        <w:t>Low Headroom</w:t>
      </w:r>
      <w:r w:rsidR="009A19E0">
        <w:rPr>
          <w:rFonts w:ascii="Arial" w:hAnsi="Arial" w:cs="Arial"/>
          <w:sz w:val="20"/>
          <w:szCs w:val="20"/>
        </w:rPr>
        <w:t xml:space="preserve"> (Track 2” track: 11”</w:t>
      </w:r>
      <w:r w:rsidR="009A6E2B">
        <w:rPr>
          <w:rFonts w:ascii="Arial" w:hAnsi="Arial" w:cs="Arial"/>
          <w:sz w:val="20"/>
          <w:szCs w:val="20"/>
        </w:rPr>
        <w:t xml:space="preserve"> </w:t>
      </w:r>
      <w:r w:rsidR="009A19E0">
        <w:rPr>
          <w:rFonts w:ascii="Arial" w:hAnsi="Arial" w:cs="Arial"/>
          <w:sz w:val="20"/>
          <w:szCs w:val="20"/>
        </w:rPr>
        <w:t>min. or 3” track: 17” min. header req.)</w:t>
      </w:r>
    </w:p>
    <w:p w14:paraId="6CA28BA4" w14:textId="736AB885" w:rsidR="00FE058F" w:rsidRPr="008C7E67" w:rsidRDefault="008C7E67" w:rsidP="009A19E0">
      <w:pPr>
        <w:numPr>
          <w:ilvl w:val="2"/>
          <w:numId w:val="22"/>
        </w:numPr>
        <w:rPr>
          <w:rFonts w:ascii="Arial" w:hAnsi="Arial" w:cs="Arial"/>
          <w:sz w:val="20"/>
          <w:szCs w:val="20"/>
        </w:rPr>
      </w:pPr>
      <w:r>
        <w:rPr>
          <w:rFonts w:ascii="Arial" w:hAnsi="Arial" w:cs="Arial"/>
          <w:sz w:val="20"/>
          <w:szCs w:val="20"/>
        </w:rPr>
        <w:t>Roof Pitch</w:t>
      </w:r>
      <w:r w:rsidR="009A19E0">
        <w:rPr>
          <w:rFonts w:ascii="Arial" w:hAnsi="Arial" w:cs="Arial"/>
          <w:sz w:val="20"/>
          <w:szCs w:val="20"/>
        </w:rPr>
        <w:t xml:space="preserve"> Track (12 in 12 pitch or </w:t>
      </w:r>
      <w:proofErr w:type="gramStart"/>
      <w:r w:rsidR="009A19E0">
        <w:rPr>
          <w:rFonts w:ascii="Arial" w:hAnsi="Arial" w:cs="Arial"/>
          <w:sz w:val="20"/>
          <w:szCs w:val="20"/>
        </w:rPr>
        <w:t>45 degree</w:t>
      </w:r>
      <w:proofErr w:type="gramEnd"/>
      <w:r w:rsidR="009A19E0">
        <w:rPr>
          <w:rFonts w:ascii="Arial" w:hAnsi="Arial" w:cs="Arial"/>
          <w:sz w:val="20"/>
          <w:szCs w:val="20"/>
        </w:rPr>
        <w:t xml:space="preserve"> max.)</w:t>
      </w:r>
    </w:p>
    <w:p w14:paraId="32D3FD5A" w14:textId="77777777" w:rsidR="00E030B2" w:rsidRDefault="00E030B2" w:rsidP="00E030B2">
      <w:pPr>
        <w:ind w:left="2880"/>
        <w:rPr>
          <w:rFonts w:ascii="Arial" w:hAnsi="Arial" w:cs="Arial"/>
          <w:sz w:val="20"/>
          <w:szCs w:val="20"/>
        </w:rPr>
      </w:pPr>
    </w:p>
    <w:p w14:paraId="09AB3965" w14:textId="77777777" w:rsidR="00FE058F" w:rsidRPr="00FE058F" w:rsidRDefault="00E030B2" w:rsidP="00FE058F">
      <w:pPr>
        <w:numPr>
          <w:ilvl w:val="0"/>
          <w:numId w:val="22"/>
        </w:numPr>
        <w:ind w:left="2880" w:hanging="720"/>
        <w:rPr>
          <w:rFonts w:ascii="Arial" w:hAnsi="Arial" w:cs="Arial"/>
          <w:sz w:val="20"/>
          <w:szCs w:val="20"/>
        </w:rPr>
      </w:pPr>
      <w:r w:rsidRPr="00FE058F">
        <w:rPr>
          <w:rFonts w:ascii="Arial" w:hAnsi="Arial" w:cs="Arial"/>
          <w:sz w:val="20"/>
          <w:szCs w:val="20"/>
        </w:rPr>
        <w:t xml:space="preserve">Track Size: </w:t>
      </w:r>
      <w:r w:rsidR="008A645A" w:rsidRPr="00FE058F">
        <w:rPr>
          <w:rFonts w:ascii="Arial" w:hAnsi="Arial" w:cs="Arial"/>
          <w:sz w:val="20"/>
          <w:szCs w:val="20"/>
        </w:rPr>
        <w:t>I</w:t>
      </w:r>
      <w:r w:rsidRPr="00FE058F">
        <w:rPr>
          <w:rFonts w:ascii="Arial" w:hAnsi="Arial" w:cs="Arial"/>
          <w:sz w:val="20"/>
          <w:szCs w:val="20"/>
        </w:rPr>
        <w:t>n accordance with manufacturer’s recommendations</w:t>
      </w:r>
      <w:r w:rsidR="004140A5" w:rsidRPr="00FE058F">
        <w:rPr>
          <w:rFonts w:ascii="Arial" w:hAnsi="Arial" w:cs="Arial"/>
          <w:sz w:val="20"/>
          <w:szCs w:val="20"/>
        </w:rPr>
        <w:t>;</w:t>
      </w:r>
      <w:r w:rsidRPr="00FE058F">
        <w:rPr>
          <w:rFonts w:ascii="Arial" w:hAnsi="Arial" w:cs="Arial"/>
          <w:sz w:val="20"/>
          <w:szCs w:val="20"/>
        </w:rPr>
        <w:t xml:space="preserve"> based on door weight, </w:t>
      </w:r>
      <w:r w:rsidR="004140A5" w:rsidRPr="00FE058F">
        <w:rPr>
          <w:rFonts w:ascii="Arial" w:hAnsi="Arial" w:cs="Arial"/>
          <w:sz w:val="20"/>
          <w:szCs w:val="20"/>
        </w:rPr>
        <w:t xml:space="preserve">width, </w:t>
      </w:r>
      <w:r w:rsidRPr="00FE058F">
        <w:rPr>
          <w:rFonts w:ascii="Arial" w:hAnsi="Arial" w:cs="Arial"/>
          <w:sz w:val="20"/>
          <w:szCs w:val="20"/>
        </w:rPr>
        <w:t xml:space="preserve">height, field conditions of header; or as drawn, and </w:t>
      </w:r>
      <w:r w:rsidR="004140A5" w:rsidRPr="00FE058F">
        <w:rPr>
          <w:rFonts w:ascii="Arial" w:hAnsi="Arial" w:cs="Arial"/>
          <w:sz w:val="20"/>
          <w:szCs w:val="20"/>
        </w:rPr>
        <w:t xml:space="preserve">per </w:t>
      </w:r>
      <w:r w:rsidRPr="00FE058F">
        <w:rPr>
          <w:rFonts w:ascii="Arial" w:hAnsi="Arial" w:cs="Arial"/>
          <w:sz w:val="20"/>
          <w:szCs w:val="20"/>
        </w:rPr>
        <w:t>local building code requirements. [Note: Do not exceed 800lbs on 2” track, or 1600lbs on 3” track, based on a formula of 5lbs per square ft.]</w:t>
      </w:r>
      <w:r w:rsidR="008A645A" w:rsidRPr="00FE058F">
        <w:rPr>
          <w:rFonts w:ascii="Arial" w:hAnsi="Arial" w:cs="Arial"/>
          <w:sz w:val="20"/>
          <w:szCs w:val="20"/>
        </w:rPr>
        <w:t xml:space="preserve"> </w:t>
      </w:r>
      <w:r w:rsidR="00FE058F" w:rsidRPr="00FE058F">
        <w:rPr>
          <w:rFonts w:ascii="Arial" w:hAnsi="Arial" w:cs="Arial"/>
          <w:sz w:val="20"/>
          <w:szCs w:val="20"/>
        </w:rPr>
        <w:t>2” x 15ga or 3” x 12ga galvanized steel commercial track set, on continuous wall mounted angle support, which extends from the floor up to the door header.</w:t>
      </w:r>
    </w:p>
    <w:p w14:paraId="08C5870D" w14:textId="77777777" w:rsidR="008A645A" w:rsidRPr="008A645A" w:rsidRDefault="008A645A" w:rsidP="008A645A">
      <w:pPr>
        <w:rPr>
          <w:rFonts w:ascii="Arial" w:hAnsi="Arial" w:cs="Arial"/>
          <w:sz w:val="20"/>
          <w:szCs w:val="20"/>
        </w:rPr>
      </w:pPr>
    </w:p>
    <w:p w14:paraId="1CDAA969" w14:textId="03CC9425" w:rsidR="00E030B2" w:rsidRDefault="00E030B2" w:rsidP="00E030B2">
      <w:pPr>
        <w:numPr>
          <w:ilvl w:val="0"/>
          <w:numId w:val="22"/>
        </w:numPr>
        <w:ind w:left="2880" w:hanging="720"/>
        <w:rPr>
          <w:rFonts w:ascii="Arial" w:hAnsi="Arial" w:cs="Arial"/>
          <w:sz w:val="20"/>
          <w:szCs w:val="20"/>
        </w:rPr>
      </w:pPr>
      <w:r w:rsidRPr="003D7446">
        <w:rPr>
          <w:rFonts w:ascii="Arial" w:hAnsi="Arial" w:cs="Arial"/>
          <w:sz w:val="20"/>
          <w:szCs w:val="20"/>
        </w:rPr>
        <w:t>Support Angle: 12ga.</w:t>
      </w:r>
      <w:r w:rsidR="00DD00B9">
        <w:rPr>
          <w:rFonts w:ascii="Arial" w:hAnsi="Arial" w:cs="Arial"/>
          <w:sz w:val="20"/>
          <w:szCs w:val="20"/>
        </w:rPr>
        <w:t>- 8ga</w:t>
      </w:r>
      <w:r w:rsidRPr="003D7446">
        <w:rPr>
          <w:rFonts w:ascii="Arial" w:hAnsi="Arial" w:cs="Arial"/>
          <w:sz w:val="20"/>
          <w:szCs w:val="20"/>
        </w:rPr>
        <w:t xml:space="preserve"> Galv. steel, or in accordance with manufacturer’s recommendations</w:t>
      </w:r>
      <w:r w:rsidR="003D7446">
        <w:rPr>
          <w:rFonts w:ascii="Arial" w:hAnsi="Arial" w:cs="Arial"/>
          <w:sz w:val="20"/>
          <w:szCs w:val="20"/>
        </w:rPr>
        <w:t>,</w:t>
      </w:r>
      <w:r w:rsidRPr="003D7446">
        <w:rPr>
          <w:rFonts w:ascii="Arial" w:hAnsi="Arial" w:cs="Arial"/>
          <w:sz w:val="20"/>
          <w:szCs w:val="20"/>
        </w:rPr>
        <w:t xml:space="preserve"> </w:t>
      </w:r>
      <w:r w:rsidR="003D7446">
        <w:rPr>
          <w:rFonts w:ascii="Arial" w:hAnsi="Arial" w:cs="Arial"/>
          <w:sz w:val="20"/>
          <w:szCs w:val="20"/>
        </w:rPr>
        <w:t xml:space="preserve">field conditions of header; or as drawn, </w:t>
      </w:r>
      <w:r w:rsidR="003D7446" w:rsidRPr="00CA5E82">
        <w:rPr>
          <w:rFonts w:ascii="Arial" w:hAnsi="Arial" w:cs="Arial"/>
          <w:sz w:val="20"/>
          <w:szCs w:val="20"/>
        </w:rPr>
        <w:t xml:space="preserve">and </w:t>
      </w:r>
      <w:r w:rsidR="003D7446">
        <w:rPr>
          <w:rFonts w:ascii="Arial" w:hAnsi="Arial" w:cs="Arial"/>
          <w:sz w:val="20"/>
          <w:szCs w:val="20"/>
        </w:rPr>
        <w:t xml:space="preserve">per </w:t>
      </w:r>
      <w:r w:rsidR="003D7446" w:rsidRPr="00CA5E82">
        <w:rPr>
          <w:rFonts w:ascii="Arial" w:hAnsi="Arial" w:cs="Arial"/>
          <w:sz w:val="20"/>
          <w:szCs w:val="20"/>
        </w:rPr>
        <w:t>local</w:t>
      </w:r>
      <w:r w:rsidR="003D7446">
        <w:rPr>
          <w:rFonts w:ascii="Arial" w:hAnsi="Arial" w:cs="Arial"/>
          <w:sz w:val="20"/>
          <w:szCs w:val="20"/>
        </w:rPr>
        <w:t xml:space="preserve"> building code requirements.</w:t>
      </w:r>
    </w:p>
    <w:p w14:paraId="0BA1D0A7" w14:textId="77777777" w:rsidR="003D7446" w:rsidRPr="003D7446" w:rsidRDefault="003D7446" w:rsidP="003D7446">
      <w:pPr>
        <w:rPr>
          <w:rFonts w:ascii="Arial" w:hAnsi="Arial" w:cs="Arial"/>
          <w:sz w:val="20"/>
          <w:szCs w:val="20"/>
        </w:rPr>
      </w:pPr>
    </w:p>
    <w:p w14:paraId="59CE5049" w14:textId="77777777" w:rsidR="00E030B2" w:rsidRDefault="00E030B2" w:rsidP="00E030B2">
      <w:pPr>
        <w:numPr>
          <w:ilvl w:val="0"/>
          <w:numId w:val="22"/>
        </w:numPr>
        <w:ind w:left="2880" w:hanging="720"/>
        <w:rPr>
          <w:rFonts w:ascii="Arial" w:hAnsi="Arial" w:cs="Arial"/>
          <w:sz w:val="20"/>
          <w:szCs w:val="20"/>
        </w:rPr>
      </w:pPr>
      <w:r w:rsidRPr="00CA5E82">
        <w:rPr>
          <w:rFonts w:ascii="Arial" w:hAnsi="Arial" w:cs="Arial"/>
          <w:sz w:val="20"/>
          <w:szCs w:val="20"/>
        </w:rPr>
        <w:t xml:space="preserve">Track </w:t>
      </w:r>
      <w:r>
        <w:rPr>
          <w:rFonts w:ascii="Arial" w:hAnsi="Arial" w:cs="Arial"/>
          <w:sz w:val="20"/>
          <w:szCs w:val="20"/>
        </w:rPr>
        <w:t xml:space="preserve">Radius: </w:t>
      </w:r>
      <w:r w:rsidR="008A645A">
        <w:rPr>
          <w:rFonts w:ascii="Arial" w:hAnsi="Arial" w:cs="Arial"/>
          <w:sz w:val="20"/>
          <w:szCs w:val="20"/>
        </w:rPr>
        <w:t xml:space="preserve">14”- </w:t>
      </w:r>
      <w:r w:rsidRPr="008A645A">
        <w:rPr>
          <w:rFonts w:ascii="Arial" w:hAnsi="Arial" w:cs="Arial"/>
          <w:sz w:val="20"/>
          <w:szCs w:val="20"/>
        </w:rPr>
        <w:t>20”,</w:t>
      </w:r>
      <w:r>
        <w:rPr>
          <w:rFonts w:ascii="Arial" w:hAnsi="Arial" w:cs="Arial"/>
          <w:sz w:val="20"/>
          <w:szCs w:val="20"/>
        </w:rPr>
        <w:t xml:space="preserve"> or </w:t>
      </w:r>
      <w:r w:rsidRPr="00CA5E82">
        <w:rPr>
          <w:rFonts w:ascii="Arial" w:hAnsi="Arial" w:cs="Arial"/>
          <w:sz w:val="20"/>
          <w:szCs w:val="20"/>
        </w:rPr>
        <w:t>in accordance with manufacturer’s recommendations based on door weight, height, track type and local</w:t>
      </w:r>
      <w:r>
        <w:rPr>
          <w:rFonts w:ascii="Arial" w:hAnsi="Arial" w:cs="Arial"/>
          <w:sz w:val="20"/>
          <w:szCs w:val="20"/>
        </w:rPr>
        <w:t xml:space="preserve"> building code requirements.</w:t>
      </w:r>
    </w:p>
    <w:p w14:paraId="5AEAF482" w14:textId="77777777" w:rsidR="00E030B2" w:rsidRPr="00CA5E82" w:rsidRDefault="00E030B2" w:rsidP="00E030B2">
      <w:pPr>
        <w:rPr>
          <w:rFonts w:ascii="Arial" w:hAnsi="Arial" w:cs="Arial"/>
          <w:sz w:val="20"/>
          <w:szCs w:val="20"/>
        </w:rPr>
      </w:pPr>
    </w:p>
    <w:p w14:paraId="02B2FFF7" w14:textId="77777777" w:rsidR="00E030B2" w:rsidRPr="00CA5E82" w:rsidRDefault="00E030B2" w:rsidP="00E030B2">
      <w:pPr>
        <w:numPr>
          <w:ilvl w:val="0"/>
          <w:numId w:val="8"/>
        </w:numPr>
        <w:ind w:left="2160" w:hanging="720"/>
        <w:rPr>
          <w:rFonts w:ascii="Arial" w:hAnsi="Arial" w:cs="Arial"/>
          <w:sz w:val="20"/>
          <w:szCs w:val="20"/>
        </w:rPr>
      </w:pPr>
      <w:r w:rsidRPr="00CA5E82">
        <w:rPr>
          <w:rFonts w:ascii="Arial" w:hAnsi="Arial" w:cs="Arial"/>
          <w:sz w:val="20"/>
          <w:szCs w:val="20"/>
        </w:rPr>
        <w:t>Hinges</w:t>
      </w:r>
      <w:r>
        <w:rPr>
          <w:rFonts w:ascii="Arial" w:hAnsi="Arial" w:cs="Arial"/>
          <w:sz w:val="20"/>
          <w:szCs w:val="20"/>
        </w:rPr>
        <w:t xml:space="preserve"> &amp; Fixtures</w:t>
      </w:r>
      <w:r w:rsidRPr="00CA5E82">
        <w:rPr>
          <w:rFonts w:ascii="Arial" w:hAnsi="Arial" w:cs="Arial"/>
          <w:sz w:val="20"/>
          <w:szCs w:val="20"/>
        </w:rPr>
        <w:t xml:space="preserve">: 12ga, </w:t>
      </w:r>
      <w:r w:rsidRPr="00B17484">
        <w:rPr>
          <w:rFonts w:ascii="Arial" w:hAnsi="Arial" w:cs="Arial"/>
          <w:sz w:val="20"/>
          <w:szCs w:val="20"/>
          <w:u w:val="single"/>
        </w:rPr>
        <w:t xml:space="preserve">Stainless </w:t>
      </w:r>
      <w:r>
        <w:rPr>
          <w:rFonts w:ascii="Arial" w:hAnsi="Arial" w:cs="Arial"/>
          <w:sz w:val="20"/>
          <w:szCs w:val="20"/>
          <w:u w:val="single"/>
        </w:rPr>
        <w:t>S</w:t>
      </w:r>
      <w:r w:rsidRPr="00B17484">
        <w:rPr>
          <w:rFonts w:ascii="Arial" w:hAnsi="Arial" w:cs="Arial"/>
          <w:sz w:val="20"/>
          <w:szCs w:val="20"/>
          <w:u w:val="single"/>
        </w:rPr>
        <w:t>teel</w:t>
      </w:r>
      <w:r>
        <w:rPr>
          <w:rFonts w:ascii="Arial" w:hAnsi="Arial" w:cs="Arial"/>
          <w:sz w:val="20"/>
          <w:szCs w:val="20"/>
          <w:u w:val="single"/>
        </w:rPr>
        <w:t>, Laser Cut, and Precision Formed</w:t>
      </w:r>
      <w:r>
        <w:rPr>
          <w:rFonts w:ascii="Arial" w:hAnsi="Arial" w:cs="Arial"/>
          <w:sz w:val="20"/>
          <w:szCs w:val="20"/>
        </w:rPr>
        <w:t xml:space="preserve">, </w:t>
      </w:r>
      <w:r w:rsidRPr="00CA5E82">
        <w:rPr>
          <w:rFonts w:ascii="Arial" w:hAnsi="Arial" w:cs="Arial"/>
          <w:sz w:val="20"/>
          <w:szCs w:val="20"/>
        </w:rPr>
        <w:t xml:space="preserve">offset </w:t>
      </w:r>
      <w:r>
        <w:rPr>
          <w:rFonts w:ascii="Arial" w:hAnsi="Arial" w:cs="Arial"/>
          <w:sz w:val="20"/>
          <w:szCs w:val="20"/>
        </w:rPr>
        <w:t>numbered type</w:t>
      </w:r>
      <w:r w:rsidRPr="00CA5E82">
        <w:rPr>
          <w:rFonts w:ascii="Arial" w:hAnsi="Arial" w:cs="Arial"/>
          <w:sz w:val="20"/>
          <w:szCs w:val="20"/>
        </w:rPr>
        <w:t>,</w:t>
      </w:r>
      <w:r>
        <w:rPr>
          <w:rFonts w:ascii="Arial" w:hAnsi="Arial" w:cs="Arial"/>
          <w:sz w:val="20"/>
          <w:szCs w:val="20"/>
        </w:rPr>
        <w:t xml:space="preserve"> and </w:t>
      </w:r>
      <w:r w:rsidRPr="00CA5E82">
        <w:rPr>
          <w:rFonts w:ascii="Arial" w:hAnsi="Arial" w:cs="Arial"/>
          <w:sz w:val="20"/>
          <w:szCs w:val="20"/>
        </w:rPr>
        <w:t>graduated to ensure weather tight fit</w:t>
      </w:r>
      <w:r>
        <w:rPr>
          <w:rFonts w:ascii="Arial" w:hAnsi="Arial" w:cs="Arial"/>
          <w:sz w:val="20"/>
          <w:szCs w:val="20"/>
        </w:rPr>
        <w:t>.</w:t>
      </w:r>
    </w:p>
    <w:p w14:paraId="281246F4" w14:textId="77777777" w:rsidR="00E030B2" w:rsidRPr="00CA5E82" w:rsidRDefault="00E030B2" w:rsidP="00E030B2">
      <w:pPr>
        <w:ind w:left="1515"/>
        <w:rPr>
          <w:rFonts w:ascii="Arial" w:hAnsi="Arial" w:cs="Arial"/>
          <w:sz w:val="20"/>
          <w:szCs w:val="20"/>
        </w:rPr>
      </w:pPr>
    </w:p>
    <w:p w14:paraId="6038B62A" w14:textId="77777777" w:rsidR="00E030B2" w:rsidRDefault="00E030B2" w:rsidP="00E030B2">
      <w:pPr>
        <w:numPr>
          <w:ilvl w:val="0"/>
          <w:numId w:val="8"/>
        </w:numPr>
        <w:ind w:left="2160" w:hanging="720"/>
        <w:rPr>
          <w:rFonts w:ascii="Arial" w:hAnsi="Arial" w:cs="Arial"/>
          <w:sz w:val="20"/>
          <w:szCs w:val="20"/>
        </w:rPr>
      </w:pPr>
      <w:r w:rsidRPr="00CA5E82">
        <w:rPr>
          <w:rFonts w:ascii="Arial" w:hAnsi="Arial" w:cs="Arial"/>
          <w:sz w:val="20"/>
          <w:szCs w:val="20"/>
        </w:rPr>
        <w:t xml:space="preserve">Rollers: </w:t>
      </w:r>
      <w:r w:rsidRPr="00B17484">
        <w:rPr>
          <w:rFonts w:ascii="Arial" w:hAnsi="Arial" w:cs="Arial"/>
          <w:sz w:val="20"/>
          <w:szCs w:val="20"/>
          <w:u w:val="single"/>
        </w:rPr>
        <w:t>Stainless Steel</w:t>
      </w:r>
      <w:r>
        <w:rPr>
          <w:rFonts w:ascii="Arial" w:hAnsi="Arial" w:cs="Arial"/>
          <w:sz w:val="20"/>
          <w:szCs w:val="20"/>
          <w:u w:val="single"/>
        </w:rPr>
        <w:t xml:space="preserve"> Stem, Bushing, and Fitting</w:t>
      </w:r>
      <w:r w:rsidRPr="00CA5E82">
        <w:rPr>
          <w:rFonts w:ascii="Arial" w:hAnsi="Arial" w:cs="Arial"/>
          <w:sz w:val="20"/>
          <w:szCs w:val="20"/>
        </w:rPr>
        <w:t xml:space="preserve">, </w:t>
      </w:r>
      <w:r>
        <w:rPr>
          <w:rFonts w:ascii="Arial" w:hAnsi="Arial" w:cs="Arial"/>
          <w:sz w:val="20"/>
          <w:szCs w:val="20"/>
        </w:rPr>
        <w:t xml:space="preserve">with </w:t>
      </w:r>
      <w:r w:rsidRPr="00CA5E82">
        <w:rPr>
          <w:rFonts w:ascii="Arial" w:hAnsi="Arial" w:cs="Arial"/>
          <w:sz w:val="20"/>
          <w:szCs w:val="20"/>
        </w:rPr>
        <w:t>polymer coated r</w:t>
      </w:r>
      <w:r>
        <w:rPr>
          <w:rFonts w:ascii="Arial" w:hAnsi="Arial" w:cs="Arial"/>
          <w:sz w:val="20"/>
          <w:szCs w:val="20"/>
        </w:rPr>
        <w:t>aces</w:t>
      </w:r>
      <w:r w:rsidRPr="00CA5E82">
        <w:rPr>
          <w:rFonts w:ascii="Arial" w:hAnsi="Arial" w:cs="Arial"/>
          <w:sz w:val="20"/>
          <w:szCs w:val="20"/>
        </w:rPr>
        <w:t xml:space="preserve">, </w:t>
      </w:r>
      <w:r>
        <w:rPr>
          <w:rFonts w:ascii="Arial" w:hAnsi="Arial" w:cs="Arial"/>
          <w:sz w:val="20"/>
          <w:szCs w:val="20"/>
        </w:rPr>
        <w:t xml:space="preserve">500lb-800lb </w:t>
      </w:r>
      <w:r w:rsidRPr="00CA5E82">
        <w:rPr>
          <w:rFonts w:ascii="Arial" w:hAnsi="Arial" w:cs="Arial"/>
          <w:sz w:val="20"/>
          <w:szCs w:val="20"/>
        </w:rPr>
        <w:t>capacity each</w:t>
      </w:r>
      <w:r>
        <w:rPr>
          <w:rFonts w:ascii="Arial" w:hAnsi="Arial" w:cs="Arial"/>
          <w:sz w:val="20"/>
          <w:szCs w:val="20"/>
        </w:rPr>
        <w:t xml:space="preserve"> roller</w:t>
      </w:r>
      <w:r w:rsidRPr="00CA5E82">
        <w:rPr>
          <w:rFonts w:ascii="Arial" w:hAnsi="Arial" w:cs="Arial"/>
          <w:sz w:val="20"/>
          <w:szCs w:val="20"/>
        </w:rPr>
        <w:t xml:space="preserve">, with precision </w:t>
      </w:r>
      <w:r w:rsidRPr="00451176">
        <w:rPr>
          <w:rFonts w:ascii="Arial" w:hAnsi="Arial" w:cs="Arial"/>
          <w:sz w:val="20"/>
          <w:szCs w:val="20"/>
          <w:u w:val="single"/>
        </w:rPr>
        <w:t>Stainless Steel Ball Bearings</w:t>
      </w:r>
      <w:r>
        <w:rPr>
          <w:rFonts w:ascii="Arial" w:hAnsi="Arial" w:cs="Arial"/>
          <w:sz w:val="20"/>
          <w:szCs w:val="20"/>
        </w:rPr>
        <w:t xml:space="preserve">, and mechanically </w:t>
      </w:r>
      <w:r w:rsidRPr="00CA5E82">
        <w:rPr>
          <w:rFonts w:ascii="Arial" w:hAnsi="Arial" w:cs="Arial"/>
          <w:sz w:val="20"/>
          <w:szCs w:val="20"/>
        </w:rPr>
        <w:t>sealed</w:t>
      </w:r>
      <w:r>
        <w:rPr>
          <w:rFonts w:ascii="Arial" w:hAnsi="Arial" w:cs="Arial"/>
          <w:sz w:val="20"/>
          <w:szCs w:val="20"/>
        </w:rPr>
        <w:t xml:space="preserve"> on both sides. [Note: Roller size must match the appropriate track type]</w:t>
      </w:r>
    </w:p>
    <w:p w14:paraId="7AB14A96" w14:textId="77777777" w:rsidR="00E030B2" w:rsidRPr="00CA5E82" w:rsidRDefault="00E030B2" w:rsidP="00E030B2">
      <w:pPr>
        <w:rPr>
          <w:rFonts w:ascii="Arial" w:hAnsi="Arial" w:cs="Arial"/>
          <w:sz w:val="20"/>
          <w:szCs w:val="20"/>
        </w:rPr>
      </w:pPr>
      <w:r>
        <w:rPr>
          <w:rFonts w:ascii="Arial" w:hAnsi="Arial" w:cs="Arial"/>
          <w:sz w:val="20"/>
          <w:szCs w:val="20"/>
        </w:rPr>
        <w:t xml:space="preserve">  </w:t>
      </w:r>
    </w:p>
    <w:p w14:paraId="7E875AD1" w14:textId="50C6C51F" w:rsidR="00716F09" w:rsidRPr="00716F09" w:rsidRDefault="00E030B2" w:rsidP="00716F09">
      <w:pPr>
        <w:pStyle w:val="ListParagraph"/>
        <w:numPr>
          <w:ilvl w:val="0"/>
          <w:numId w:val="8"/>
        </w:numPr>
        <w:ind w:left="2160" w:hanging="630"/>
        <w:rPr>
          <w:rFonts w:ascii="Arial" w:hAnsi="Arial" w:cs="Arial"/>
          <w:sz w:val="20"/>
          <w:szCs w:val="20"/>
        </w:rPr>
      </w:pPr>
      <w:r w:rsidRPr="0068347F">
        <w:rPr>
          <w:rFonts w:ascii="Arial" w:hAnsi="Arial" w:cs="Arial"/>
          <w:sz w:val="20"/>
          <w:szCs w:val="20"/>
          <w:highlight w:val="yellow"/>
        </w:rPr>
        <w:t>Operators</w:t>
      </w:r>
      <w:r w:rsidRPr="00716F09">
        <w:rPr>
          <w:rFonts w:ascii="Arial" w:hAnsi="Arial" w:cs="Arial"/>
          <w:sz w:val="20"/>
          <w:szCs w:val="20"/>
        </w:rPr>
        <w:t xml:space="preserve">: </w:t>
      </w:r>
      <w:r w:rsidR="005261C9" w:rsidRPr="00716F09">
        <w:rPr>
          <w:rFonts w:ascii="Arial" w:hAnsi="Arial" w:cs="Arial"/>
          <w:sz w:val="20"/>
          <w:szCs w:val="20"/>
        </w:rPr>
        <w:t>[</w:t>
      </w:r>
      <w:r w:rsidR="005261C9" w:rsidRPr="00716F09">
        <w:rPr>
          <w:rFonts w:ascii="Arial" w:hAnsi="Arial" w:cs="Arial"/>
          <w:sz w:val="20"/>
          <w:szCs w:val="20"/>
          <w:highlight w:val="yellow"/>
        </w:rPr>
        <w:t>Call Factory for Assistance</w:t>
      </w:r>
      <w:r w:rsidR="005261C9" w:rsidRPr="00716F09">
        <w:rPr>
          <w:rFonts w:ascii="Arial" w:hAnsi="Arial" w:cs="Arial"/>
          <w:sz w:val="20"/>
          <w:szCs w:val="20"/>
        </w:rPr>
        <w:t xml:space="preserve"> to designate exact </w:t>
      </w:r>
      <w:r w:rsidR="009A6E2B">
        <w:rPr>
          <w:rFonts w:ascii="Arial" w:hAnsi="Arial" w:cs="Arial"/>
          <w:sz w:val="20"/>
          <w:szCs w:val="20"/>
        </w:rPr>
        <w:t>type and model</w:t>
      </w:r>
      <w:r w:rsidR="00B62CD8">
        <w:rPr>
          <w:rFonts w:ascii="Arial" w:hAnsi="Arial" w:cs="Arial"/>
          <w:sz w:val="20"/>
          <w:szCs w:val="20"/>
        </w:rPr>
        <w:t>:</w:t>
      </w:r>
      <w:r w:rsidR="005261C9" w:rsidRPr="00716F09">
        <w:rPr>
          <w:rFonts w:ascii="Arial" w:hAnsi="Arial" w:cs="Arial"/>
          <w:sz w:val="20"/>
          <w:szCs w:val="20"/>
        </w:rPr>
        <w:t xml:space="preserve"> (877) 442-1716] </w:t>
      </w:r>
      <w:r w:rsidR="00716F09" w:rsidRPr="00716F09">
        <w:rPr>
          <w:rFonts w:ascii="Arial" w:hAnsi="Arial" w:cs="Arial"/>
          <w:sz w:val="20"/>
          <w:szCs w:val="20"/>
        </w:rPr>
        <w:t xml:space="preserve">as provided by door manufacturer, and in accordance </w:t>
      </w:r>
      <w:r w:rsidR="001F78D0">
        <w:rPr>
          <w:rFonts w:ascii="Arial" w:hAnsi="Arial" w:cs="Arial"/>
          <w:sz w:val="20"/>
          <w:szCs w:val="20"/>
        </w:rPr>
        <w:t>with</w:t>
      </w:r>
      <w:r w:rsidR="00716F09" w:rsidRPr="00716F09">
        <w:rPr>
          <w:rFonts w:ascii="Arial" w:hAnsi="Arial" w:cs="Arial"/>
          <w:sz w:val="20"/>
          <w:szCs w:val="20"/>
        </w:rPr>
        <w:t xml:space="preserve"> recommendations based on door weight, height, track type</w:t>
      </w:r>
      <w:r w:rsidR="00716F09">
        <w:rPr>
          <w:rFonts w:ascii="Arial" w:hAnsi="Arial" w:cs="Arial"/>
          <w:sz w:val="20"/>
          <w:szCs w:val="20"/>
        </w:rPr>
        <w:t>,</w:t>
      </w:r>
      <w:r w:rsidR="00716F09" w:rsidRPr="00716F09">
        <w:rPr>
          <w:rFonts w:ascii="Arial" w:hAnsi="Arial" w:cs="Arial"/>
          <w:sz w:val="20"/>
          <w:szCs w:val="20"/>
        </w:rPr>
        <w:t xml:space="preserve"> and local building code requirements. </w:t>
      </w:r>
    </w:p>
    <w:p w14:paraId="29B40DB8" w14:textId="77777777" w:rsidR="00B80603" w:rsidRPr="00AF2100" w:rsidRDefault="00B80603" w:rsidP="00AF2100">
      <w:pPr>
        <w:pStyle w:val="ListParagraph"/>
        <w:numPr>
          <w:ilvl w:val="1"/>
          <w:numId w:val="8"/>
        </w:numPr>
        <w:ind w:hanging="75"/>
        <w:rPr>
          <w:rFonts w:ascii="Arial" w:hAnsi="Arial" w:cs="Arial"/>
          <w:sz w:val="20"/>
          <w:szCs w:val="20"/>
        </w:rPr>
      </w:pPr>
      <w:r w:rsidRPr="00AF2100">
        <w:rPr>
          <w:rFonts w:ascii="Arial" w:hAnsi="Arial" w:cs="Arial"/>
          <w:sz w:val="20"/>
          <w:szCs w:val="20"/>
        </w:rPr>
        <w:t>Manual Chain Hoist</w:t>
      </w:r>
      <w:r w:rsidR="005261C9" w:rsidRPr="00AF2100">
        <w:rPr>
          <w:rFonts w:ascii="Arial" w:hAnsi="Arial" w:cs="Arial"/>
          <w:sz w:val="20"/>
          <w:szCs w:val="20"/>
        </w:rPr>
        <w:t>:</w:t>
      </w:r>
      <w:r w:rsidR="00D669C6" w:rsidRPr="00AF2100">
        <w:rPr>
          <w:rFonts w:ascii="Arial" w:hAnsi="Arial" w:cs="Arial"/>
          <w:sz w:val="20"/>
          <w:szCs w:val="20"/>
        </w:rPr>
        <w:t xml:space="preserve"> [</w:t>
      </w:r>
      <w:r w:rsidR="00F70776">
        <w:rPr>
          <w:rFonts w:ascii="Arial" w:hAnsi="Arial" w:cs="Arial"/>
          <w:sz w:val="20"/>
          <w:szCs w:val="20"/>
        </w:rPr>
        <w:t xml:space="preserve">Standard, </w:t>
      </w:r>
      <w:r w:rsidR="00D669C6" w:rsidRPr="00AF2100">
        <w:rPr>
          <w:rFonts w:ascii="Arial" w:hAnsi="Arial" w:cs="Arial"/>
          <w:sz w:val="20"/>
          <w:szCs w:val="20"/>
        </w:rPr>
        <w:t>High Lift, Full Vert., or Roof Pitch Track Only!]</w:t>
      </w:r>
    </w:p>
    <w:p w14:paraId="7B7F272E" w14:textId="77777777" w:rsidR="00D669C6" w:rsidRDefault="00E030B2" w:rsidP="00AF2100">
      <w:pPr>
        <w:pStyle w:val="ListParagraph"/>
        <w:numPr>
          <w:ilvl w:val="1"/>
          <w:numId w:val="8"/>
        </w:numPr>
        <w:spacing w:after="0"/>
        <w:ind w:left="2232" w:hanging="72"/>
        <w:rPr>
          <w:rFonts w:ascii="Arial" w:hAnsi="Arial" w:cs="Arial"/>
          <w:sz w:val="20"/>
          <w:szCs w:val="20"/>
        </w:rPr>
      </w:pPr>
      <w:r w:rsidRPr="005261C9">
        <w:rPr>
          <w:rFonts w:ascii="Arial" w:hAnsi="Arial" w:cs="Arial"/>
          <w:sz w:val="20"/>
          <w:szCs w:val="20"/>
        </w:rPr>
        <w:t>Jackshaft</w:t>
      </w:r>
      <w:r w:rsidR="005261C9" w:rsidRPr="005261C9">
        <w:rPr>
          <w:rFonts w:ascii="Arial" w:hAnsi="Arial" w:cs="Arial"/>
          <w:sz w:val="20"/>
          <w:szCs w:val="20"/>
        </w:rPr>
        <w:t xml:space="preserve"> Type:</w:t>
      </w:r>
      <w:r w:rsidRPr="005261C9">
        <w:rPr>
          <w:rFonts w:ascii="Arial" w:hAnsi="Arial" w:cs="Arial"/>
          <w:sz w:val="20"/>
          <w:szCs w:val="20"/>
        </w:rPr>
        <w:t xml:space="preserve"> Side Mount Electric Operator with </w:t>
      </w:r>
      <w:r w:rsidR="00D669C6" w:rsidRPr="005261C9">
        <w:rPr>
          <w:rFonts w:ascii="Arial" w:hAnsi="Arial" w:cs="Arial"/>
          <w:sz w:val="20"/>
          <w:szCs w:val="20"/>
        </w:rPr>
        <w:t xml:space="preserve">push button </w:t>
      </w:r>
      <w:r w:rsidR="005261C9">
        <w:rPr>
          <w:rFonts w:ascii="Arial" w:hAnsi="Arial" w:cs="Arial"/>
          <w:sz w:val="20"/>
          <w:szCs w:val="20"/>
        </w:rPr>
        <w:t xml:space="preserve">station or key type control </w:t>
      </w:r>
      <w:r w:rsidR="00F70776" w:rsidRPr="00AF2100">
        <w:rPr>
          <w:rFonts w:ascii="Arial" w:hAnsi="Arial" w:cs="Arial"/>
          <w:sz w:val="20"/>
          <w:szCs w:val="20"/>
        </w:rPr>
        <w:t>[</w:t>
      </w:r>
      <w:r w:rsidR="00F70776">
        <w:rPr>
          <w:rFonts w:ascii="Arial" w:hAnsi="Arial" w:cs="Arial"/>
          <w:sz w:val="20"/>
          <w:szCs w:val="20"/>
        </w:rPr>
        <w:t xml:space="preserve">Standard, </w:t>
      </w:r>
      <w:r w:rsidR="00F70776" w:rsidRPr="00AF2100">
        <w:rPr>
          <w:rFonts w:ascii="Arial" w:hAnsi="Arial" w:cs="Arial"/>
          <w:sz w:val="20"/>
          <w:szCs w:val="20"/>
        </w:rPr>
        <w:t>High Lift, Full Vert., or Roof Pitch Track Only!]</w:t>
      </w:r>
    </w:p>
    <w:p w14:paraId="580EF9A9" w14:textId="77777777" w:rsidR="00AF2100" w:rsidRPr="005261C9" w:rsidRDefault="00AF2100" w:rsidP="00AF2100">
      <w:pPr>
        <w:pStyle w:val="ListParagraph"/>
        <w:spacing w:after="0"/>
        <w:ind w:left="2232"/>
        <w:rPr>
          <w:rFonts w:ascii="Arial" w:hAnsi="Arial" w:cs="Arial"/>
          <w:sz w:val="20"/>
          <w:szCs w:val="20"/>
        </w:rPr>
      </w:pPr>
    </w:p>
    <w:p w14:paraId="518C9C3D" w14:textId="77777777" w:rsidR="00E030B2" w:rsidRPr="003257D0" w:rsidRDefault="00565CAD" w:rsidP="00E030B2">
      <w:pPr>
        <w:pStyle w:val="ListParagraph"/>
        <w:numPr>
          <w:ilvl w:val="1"/>
          <w:numId w:val="8"/>
        </w:numPr>
        <w:ind w:hanging="75"/>
        <w:rPr>
          <w:rFonts w:ascii="Arial" w:hAnsi="Arial" w:cs="Arial"/>
          <w:sz w:val="20"/>
          <w:szCs w:val="20"/>
        </w:rPr>
      </w:pPr>
      <w:r w:rsidRPr="003257D0">
        <w:rPr>
          <w:rFonts w:ascii="Arial" w:hAnsi="Arial" w:cs="Arial"/>
          <w:sz w:val="20"/>
          <w:szCs w:val="20"/>
        </w:rPr>
        <w:t>Trolley Type</w:t>
      </w:r>
      <w:r w:rsidR="005261C9" w:rsidRPr="003257D0">
        <w:rPr>
          <w:rFonts w:ascii="Arial" w:hAnsi="Arial" w:cs="Arial"/>
          <w:sz w:val="20"/>
          <w:szCs w:val="20"/>
        </w:rPr>
        <w:t>:</w:t>
      </w:r>
      <w:r w:rsidRPr="003257D0">
        <w:rPr>
          <w:rFonts w:ascii="Arial" w:hAnsi="Arial" w:cs="Arial"/>
          <w:sz w:val="20"/>
          <w:szCs w:val="20"/>
        </w:rPr>
        <w:t xml:space="preserve"> Hung at Centerline of Opening at the Ceiling) Electric Operator with push button </w:t>
      </w:r>
      <w:r w:rsidR="005261C9" w:rsidRPr="003257D0">
        <w:rPr>
          <w:rFonts w:ascii="Arial" w:hAnsi="Arial" w:cs="Arial"/>
          <w:sz w:val="20"/>
          <w:szCs w:val="20"/>
        </w:rPr>
        <w:t>station or key type control</w:t>
      </w:r>
      <w:r w:rsidR="00F70776" w:rsidRPr="003257D0">
        <w:rPr>
          <w:rFonts w:ascii="Arial" w:hAnsi="Arial" w:cs="Arial"/>
          <w:sz w:val="20"/>
          <w:szCs w:val="20"/>
        </w:rPr>
        <w:t xml:space="preserve"> [Standard, Low Headroom, or Roof Pitch Track Only!]</w:t>
      </w:r>
      <w:r w:rsidR="003257D0">
        <w:rPr>
          <w:rFonts w:ascii="Arial" w:hAnsi="Arial" w:cs="Arial"/>
          <w:sz w:val="20"/>
          <w:szCs w:val="20"/>
        </w:rPr>
        <w:t xml:space="preserve"> </w:t>
      </w:r>
      <w:r w:rsidR="00E030B2" w:rsidRPr="00A206B5">
        <w:rPr>
          <w:rFonts w:ascii="Arial" w:hAnsi="Arial" w:cs="Arial"/>
          <w:sz w:val="20"/>
          <w:szCs w:val="20"/>
        </w:rPr>
        <w:t>Note: Low Headroom Tracks will require a Trolley Ty</w:t>
      </w:r>
      <w:r w:rsidR="00C25A9F" w:rsidRPr="00A206B5">
        <w:rPr>
          <w:rFonts w:ascii="Arial" w:hAnsi="Arial" w:cs="Arial"/>
          <w:sz w:val="20"/>
          <w:szCs w:val="20"/>
        </w:rPr>
        <w:t>pe Electric Operator for Safety.</w:t>
      </w:r>
    </w:p>
    <w:p w14:paraId="1A52B3D1" w14:textId="569271B5" w:rsidR="00E030B2" w:rsidRPr="005520CB" w:rsidRDefault="00E030B2" w:rsidP="005520CB">
      <w:pPr>
        <w:pStyle w:val="ListParagraph"/>
        <w:numPr>
          <w:ilvl w:val="1"/>
          <w:numId w:val="22"/>
        </w:numPr>
        <w:rPr>
          <w:rFonts w:ascii="Arial" w:hAnsi="Arial" w:cs="Arial"/>
          <w:sz w:val="20"/>
          <w:szCs w:val="20"/>
        </w:rPr>
      </w:pPr>
      <w:r w:rsidRPr="005520CB">
        <w:rPr>
          <w:rFonts w:ascii="Arial" w:hAnsi="Arial" w:cs="Arial"/>
          <w:sz w:val="20"/>
          <w:szCs w:val="20"/>
        </w:rPr>
        <w:t xml:space="preserve">Operator Station Control [Required if electric operators are specified]: The control station should be located and installed in close proximity to the door, motor operator (left or right side), and provide unobstructed line to </w:t>
      </w:r>
      <w:proofErr w:type="gramStart"/>
      <w:r w:rsidRPr="005520CB">
        <w:rPr>
          <w:rFonts w:ascii="Arial" w:hAnsi="Arial" w:cs="Arial"/>
          <w:sz w:val="20"/>
          <w:szCs w:val="20"/>
        </w:rPr>
        <w:t>site;</w:t>
      </w:r>
      <w:proofErr w:type="gramEnd"/>
      <w:r w:rsidRPr="005520CB">
        <w:rPr>
          <w:rFonts w:ascii="Arial" w:hAnsi="Arial" w:cs="Arial"/>
          <w:sz w:val="20"/>
          <w:szCs w:val="20"/>
        </w:rPr>
        <w:t xml:space="preserve"> when operating (opening / closing) the unit. [Per UL325]</w:t>
      </w:r>
    </w:p>
    <w:p w14:paraId="71C922BA" w14:textId="77777777" w:rsidR="00E030B2" w:rsidRPr="00CA5E82" w:rsidRDefault="00E030B2" w:rsidP="00E030B2">
      <w:pPr>
        <w:rPr>
          <w:rFonts w:ascii="Arial" w:hAnsi="Arial" w:cs="Arial"/>
          <w:sz w:val="20"/>
          <w:szCs w:val="20"/>
        </w:rPr>
      </w:pPr>
    </w:p>
    <w:p w14:paraId="4C46368D" w14:textId="77777777" w:rsidR="00E030B2" w:rsidRDefault="00E030B2" w:rsidP="005520CB">
      <w:pPr>
        <w:numPr>
          <w:ilvl w:val="0"/>
          <w:numId w:val="22"/>
        </w:numPr>
        <w:ind w:left="2160" w:hanging="720"/>
        <w:rPr>
          <w:rFonts w:ascii="Arial" w:hAnsi="Arial" w:cs="Arial"/>
          <w:sz w:val="20"/>
          <w:szCs w:val="20"/>
        </w:rPr>
      </w:pPr>
      <w:r>
        <w:rPr>
          <w:rFonts w:ascii="Arial" w:hAnsi="Arial" w:cs="Arial"/>
          <w:sz w:val="20"/>
          <w:szCs w:val="20"/>
        </w:rPr>
        <w:t>Floor Seal</w:t>
      </w:r>
      <w:r w:rsidRPr="00CA5E82">
        <w:rPr>
          <w:rFonts w:ascii="Arial" w:hAnsi="Arial" w:cs="Arial"/>
          <w:sz w:val="20"/>
          <w:szCs w:val="20"/>
        </w:rPr>
        <w:t xml:space="preserve"> </w:t>
      </w:r>
      <w:r>
        <w:rPr>
          <w:rFonts w:ascii="Arial" w:hAnsi="Arial" w:cs="Arial"/>
          <w:sz w:val="20"/>
          <w:szCs w:val="20"/>
        </w:rPr>
        <w:t xml:space="preserve">/ Btm. </w:t>
      </w:r>
      <w:r w:rsidRPr="00CA5E82">
        <w:rPr>
          <w:rFonts w:ascii="Arial" w:hAnsi="Arial" w:cs="Arial"/>
          <w:sz w:val="20"/>
          <w:szCs w:val="20"/>
        </w:rPr>
        <w:t>Weather</w:t>
      </w:r>
      <w:r>
        <w:rPr>
          <w:rFonts w:ascii="Arial" w:hAnsi="Arial" w:cs="Arial"/>
          <w:sz w:val="20"/>
          <w:szCs w:val="20"/>
        </w:rPr>
        <w:t xml:space="preserve"> S</w:t>
      </w:r>
      <w:r w:rsidRPr="00CA5E82">
        <w:rPr>
          <w:rFonts w:ascii="Arial" w:hAnsi="Arial" w:cs="Arial"/>
          <w:sz w:val="20"/>
          <w:szCs w:val="20"/>
        </w:rPr>
        <w:t>tripping</w:t>
      </w:r>
      <w:r>
        <w:rPr>
          <w:rFonts w:ascii="Arial" w:hAnsi="Arial" w:cs="Arial"/>
          <w:sz w:val="20"/>
          <w:szCs w:val="20"/>
        </w:rPr>
        <w:t xml:space="preserve"> Gasket</w:t>
      </w:r>
      <w:r w:rsidRPr="00CA5E82">
        <w:rPr>
          <w:rFonts w:ascii="Arial" w:hAnsi="Arial" w:cs="Arial"/>
          <w:sz w:val="20"/>
          <w:szCs w:val="20"/>
        </w:rPr>
        <w:t xml:space="preserve">:  Factory applied EPDM gasket full length of bottom section and at each end of top rail </w:t>
      </w:r>
      <w:proofErr w:type="gramStart"/>
      <w:r w:rsidRPr="00CA5E82">
        <w:rPr>
          <w:rFonts w:ascii="Arial" w:hAnsi="Arial" w:cs="Arial"/>
          <w:sz w:val="20"/>
          <w:szCs w:val="20"/>
        </w:rPr>
        <w:t>making contact with</w:t>
      </w:r>
      <w:proofErr w:type="gramEnd"/>
      <w:r>
        <w:rPr>
          <w:rFonts w:ascii="Arial" w:hAnsi="Arial" w:cs="Arial"/>
          <w:sz w:val="20"/>
          <w:szCs w:val="20"/>
        </w:rPr>
        <w:t xml:space="preserve"> bumper spring.</w:t>
      </w:r>
    </w:p>
    <w:p w14:paraId="3CA7982A" w14:textId="77777777" w:rsidR="00E030B2" w:rsidRPr="00CA5E82" w:rsidRDefault="00E030B2" w:rsidP="00E030B2">
      <w:pPr>
        <w:rPr>
          <w:rFonts w:ascii="Arial" w:hAnsi="Arial" w:cs="Arial"/>
          <w:sz w:val="20"/>
          <w:szCs w:val="20"/>
        </w:rPr>
      </w:pPr>
    </w:p>
    <w:p w14:paraId="04854E0A" w14:textId="77777777" w:rsidR="00E030B2" w:rsidRPr="00012CA4" w:rsidRDefault="00E030B2" w:rsidP="005520CB">
      <w:pPr>
        <w:numPr>
          <w:ilvl w:val="0"/>
          <w:numId w:val="22"/>
        </w:numPr>
        <w:ind w:left="2160" w:hanging="720"/>
        <w:rPr>
          <w:rFonts w:ascii="Arial" w:hAnsi="Arial" w:cs="Arial"/>
          <w:sz w:val="20"/>
          <w:szCs w:val="20"/>
        </w:rPr>
      </w:pPr>
      <w:r w:rsidRPr="00012CA4">
        <w:rPr>
          <w:rFonts w:ascii="Arial" w:hAnsi="Arial" w:cs="Arial"/>
          <w:sz w:val="20"/>
          <w:szCs w:val="20"/>
        </w:rPr>
        <w:t>Weather Stripping</w:t>
      </w:r>
      <w:r w:rsidR="00012CA4" w:rsidRPr="00012CA4">
        <w:rPr>
          <w:rFonts w:ascii="Arial" w:hAnsi="Arial" w:cs="Arial"/>
          <w:sz w:val="20"/>
          <w:szCs w:val="20"/>
        </w:rPr>
        <w:t xml:space="preserve"> [“Aluminum” snap-in type, no alternate material accepted!): At both side jambs and header;</w:t>
      </w:r>
      <w:r w:rsidRPr="00012CA4">
        <w:rPr>
          <w:rFonts w:ascii="Arial" w:hAnsi="Arial" w:cs="Arial"/>
          <w:sz w:val="20"/>
          <w:szCs w:val="20"/>
        </w:rPr>
        <w:t xml:space="preserve"> (2) part extruded aluminum and (1) part EPDM system with fasteners concealed inside snap-on cover. (2) sets ea.; mounted at interior perimeter (between jambs and continuous mounted angle, including the header), in addition to the exterior perimeter. </w:t>
      </w:r>
    </w:p>
    <w:p w14:paraId="090F93C1" w14:textId="77777777" w:rsidR="00E030B2" w:rsidRPr="006019A9" w:rsidRDefault="00E030B2" w:rsidP="00E030B2">
      <w:pPr>
        <w:rPr>
          <w:rFonts w:ascii="Arial" w:hAnsi="Arial" w:cs="Arial"/>
          <w:sz w:val="20"/>
          <w:szCs w:val="20"/>
        </w:rPr>
      </w:pPr>
    </w:p>
    <w:p w14:paraId="35A3F67B" w14:textId="4B210924" w:rsidR="00E030B2" w:rsidRPr="007F40F7" w:rsidRDefault="00E030B2" w:rsidP="005520CB">
      <w:pPr>
        <w:numPr>
          <w:ilvl w:val="0"/>
          <w:numId w:val="22"/>
        </w:numPr>
        <w:ind w:left="2160" w:hanging="720"/>
        <w:rPr>
          <w:rFonts w:ascii="Arial" w:hAnsi="Arial" w:cs="Arial"/>
          <w:sz w:val="20"/>
          <w:szCs w:val="20"/>
        </w:rPr>
      </w:pPr>
      <w:r w:rsidRPr="00A11499">
        <w:rPr>
          <w:rFonts w:ascii="Arial" w:hAnsi="Arial" w:cs="Arial"/>
          <w:b/>
          <w:sz w:val="20"/>
          <w:szCs w:val="20"/>
          <w:highlight w:val="yellow"/>
          <w:u w:val="single"/>
        </w:rPr>
        <w:t>Threshold</w:t>
      </w:r>
      <w:r>
        <w:rPr>
          <w:rFonts w:ascii="Arial" w:hAnsi="Arial" w:cs="Arial"/>
          <w:sz w:val="20"/>
          <w:szCs w:val="20"/>
        </w:rPr>
        <w:t xml:space="preserve">: </w:t>
      </w:r>
      <w:r w:rsidRPr="009F2B93">
        <w:rPr>
          <w:rFonts w:ascii="Arial" w:hAnsi="Arial" w:cs="Arial"/>
          <w:color w:val="000000"/>
          <w:sz w:val="20"/>
          <w:szCs w:val="20"/>
        </w:rPr>
        <w:t>4"-6”</w:t>
      </w:r>
      <w:r w:rsidR="009A6E2B">
        <w:rPr>
          <w:rFonts w:ascii="Arial" w:hAnsi="Arial" w:cs="Arial"/>
          <w:color w:val="000000"/>
          <w:sz w:val="20"/>
          <w:szCs w:val="20"/>
        </w:rPr>
        <w:t xml:space="preserve"> </w:t>
      </w:r>
      <w:r>
        <w:rPr>
          <w:rFonts w:ascii="Arial" w:hAnsi="Arial" w:cs="Arial"/>
          <w:color w:val="000000"/>
          <w:sz w:val="20"/>
          <w:szCs w:val="20"/>
        </w:rPr>
        <w:t>wide x ½” high,</w:t>
      </w:r>
      <w:r w:rsidRPr="009F2B93">
        <w:rPr>
          <w:rFonts w:ascii="Arial" w:hAnsi="Arial" w:cs="Arial"/>
          <w:color w:val="000000"/>
          <w:sz w:val="20"/>
          <w:szCs w:val="20"/>
        </w:rPr>
        <w:t xml:space="preserve"> Solid Alum</w:t>
      </w:r>
      <w:r>
        <w:rPr>
          <w:rFonts w:ascii="Arial" w:hAnsi="Arial" w:cs="Arial"/>
          <w:color w:val="000000"/>
          <w:sz w:val="20"/>
          <w:szCs w:val="20"/>
        </w:rPr>
        <w:t xml:space="preserve">inum Type. (Designed for heavy traffic [Pedestrian and Vehicular] with ADA compliance.) </w:t>
      </w:r>
      <w:r w:rsidRPr="002B589A">
        <w:rPr>
          <w:rFonts w:ascii="Arial" w:hAnsi="Arial" w:cs="Arial"/>
          <w:color w:val="000000"/>
          <w:sz w:val="20"/>
          <w:szCs w:val="20"/>
        </w:rPr>
        <w:t>Tested for use with bp – Insulated Line</w:t>
      </w:r>
      <w:r>
        <w:rPr>
          <w:rFonts w:ascii="Arial" w:hAnsi="Arial" w:cs="Arial"/>
          <w:color w:val="000000"/>
          <w:sz w:val="20"/>
          <w:szCs w:val="20"/>
        </w:rPr>
        <w:t xml:space="preserve">, </w:t>
      </w:r>
      <w:r w:rsidRPr="002B589A">
        <w:rPr>
          <w:rFonts w:ascii="Arial" w:hAnsi="Arial" w:cs="Arial"/>
          <w:color w:val="000000"/>
          <w:sz w:val="20"/>
          <w:szCs w:val="20"/>
        </w:rPr>
        <w:t>Air Infiltration</w:t>
      </w:r>
      <w:r>
        <w:rPr>
          <w:rFonts w:ascii="Arial" w:hAnsi="Arial" w:cs="Arial"/>
          <w:color w:val="000000"/>
          <w:sz w:val="20"/>
          <w:szCs w:val="20"/>
        </w:rPr>
        <w:t xml:space="preserve">, and </w:t>
      </w:r>
      <w:proofErr w:type="gramStart"/>
      <w:r>
        <w:rPr>
          <w:rFonts w:ascii="Arial" w:hAnsi="Arial" w:cs="Arial"/>
          <w:color w:val="000000"/>
          <w:sz w:val="20"/>
          <w:szCs w:val="20"/>
        </w:rPr>
        <w:t>Water Resistant</w:t>
      </w:r>
      <w:proofErr w:type="gramEnd"/>
      <w:r w:rsidRPr="002B589A">
        <w:rPr>
          <w:rFonts w:ascii="Arial" w:hAnsi="Arial" w:cs="Arial"/>
          <w:color w:val="000000"/>
          <w:sz w:val="20"/>
          <w:szCs w:val="20"/>
        </w:rPr>
        <w:t xml:space="preserve"> Package</w:t>
      </w:r>
      <w:r>
        <w:rPr>
          <w:rFonts w:ascii="Arial" w:hAnsi="Arial" w:cs="Arial"/>
          <w:color w:val="000000"/>
          <w:sz w:val="20"/>
          <w:szCs w:val="20"/>
        </w:rPr>
        <w:t>s.</w:t>
      </w:r>
    </w:p>
    <w:p w14:paraId="6E339C54" w14:textId="77777777" w:rsidR="00E030B2" w:rsidRPr="007F40F7" w:rsidRDefault="00E030B2" w:rsidP="00E030B2">
      <w:pPr>
        <w:rPr>
          <w:rFonts w:ascii="Arial" w:hAnsi="Arial" w:cs="Arial"/>
          <w:sz w:val="20"/>
          <w:szCs w:val="20"/>
        </w:rPr>
      </w:pPr>
    </w:p>
    <w:p w14:paraId="4D0145F0" w14:textId="4D68827E" w:rsidR="00E030B2" w:rsidRDefault="00E030B2" w:rsidP="005520CB">
      <w:pPr>
        <w:numPr>
          <w:ilvl w:val="0"/>
          <w:numId w:val="22"/>
        </w:numPr>
        <w:ind w:left="2160" w:hanging="720"/>
        <w:rPr>
          <w:rFonts w:ascii="Arial" w:hAnsi="Arial" w:cs="Arial"/>
          <w:sz w:val="20"/>
          <w:szCs w:val="20"/>
        </w:rPr>
      </w:pPr>
      <w:r w:rsidRPr="00A11499">
        <w:rPr>
          <w:rFonts w:ascii="Arial" w:hAnsi="Arial" w:cs="Arial"/>
          <w:b/>
          <w:sz w:val="20"/>
          <w:szCs w:val="20"/>
          <w:highlight w:val="yellow"/>
          <w:u w:val="single"/>
        </w:rPr>
        <w:t>Shop Drawings</w:t>
      </w:r>
      <w:r w:rsidRPr="007E5EE1">
        <w:rPr>
          <w:rFonts w:ascii="Arial" w:hAnsi="Arial" w:cs="Arial"/>
          <w:sz w:val="20"/>
          <w:szCs w:val="20"/>
        </w:rPr>
        <w:t>:  Indicate accessories, opening dimensions and required tolerances, connection details, anchorage</w:t>
      </w:r>
      <w:r>
        <w:rPr>
          <w:rFonts w:ascii="Arial" w:hAnsi="Arial" w:cs="Arial"/>
          <w:sz w:val="20"/>
          <w:szCs w:val="20"/>
        </w:rPr>
        <w:t>,</w:t>
      </w:r>
      <w:r w:rsidRPr="007E5EE1">
        <w:rPr>
          <w:rFonts w:ascii="Arial" w:hAnsi="Arial" w:cs="Arial"/>
          <w:sz w:val="20"/>
          <w:szCs w:val="20"/>
        </w:rPr>
        <w:t xml:space="preserve"> spacing, hardware locations, and installation details</w:t>
      </w:r>
      <w:r w:rsidR="009A6E2B">
        <w:rPr>
          <w:rFonts w:ascii="Arial" w:hAnsi="Arial" w:cs="Arial"/>
          <w:sz w:val="20"/>
          <w:szCs w:val="20"/>
        </w:rPr>
        <w:t>.</w:t>
      </w:r>
    </w:p>
    <w:p w14:paraId="44E4F91B" w14:textId="77777777" w:rsidR="00E030B2" w:rsidRDefault="00E030B2" w:rsidP="00E030B2">
      <w:pPr>
        <w:pStyle w:val="ListParagraph"/>
        <w:ind w:left="0"/>
        <w:rPr>
          <w:rFonts w:ascii="Arial" w:hAnsi="Arial" w:cs="Arial"/>
          <w:sz w:val="20"/>
          <w:szCs w:val="20"/>
        </w:rPr>
      </w:pPr>
    </w:p>
    <w:p w14:paraId="1F355063" w14:textId="77777777" w:rsidR="00E030B2" w:rsidRPr="00B80603" w:rsidRDefault="00B80603" w:rsidP="00B80603">
      <w:pPr>
        <w:ind w:firstLine="720"/>
        <w:rPr>
          <w:rFonts w:ascii="Arial" w:hAnsi="Arial" w:cs="Arial"/>
          <w:sz w:val="20"/>
          <w:szCs w:val="20"/>
        </w:rPr>
      </w:pPr>
      <w:r>
        <w:rPr>
          <w:rFonts w:ascii="Arial" w:hAnsi="Arial" w:cs="Arial"/>
          <w:sz w:val="20"/>
          <w:szCs w:val="20"/>
        </w:rPr>
        <w:t>2.04</w:t>
      </w:r>
      <w:r w:rsidR="00E030B2" w:rsidRPr="00B80603">
        <w:rPr>
          <w:rFonts w:ascii="Arial" w:hAnsi="Arial" w:cs="Arial"/>
          <w:sz w:val="20"/>
          <w:szCs w:val="20"/>
        </w:rPr>
        <w:tab/>
        <w:t xml:space="preserve">FINISH </w:t>
      </w:r>
    </w:p>
    <w:p w14:paraId="5B5995B1" w14:textId="77777777" w:rsidR="00E030B2" w:rsidRDefault="00E030B2" w:rsidP="00E030B2">
      <w:pPr>
        <w:rPr>
          <w:rFonts w:ascii="Arial" w:hAnsi="Arial" w:cs="Arial"/>
          <w:sz w:val="20"/>
          <w:szCs w:val="20"/>
        </w:rPr>
      </w:pPr>
    </w:p>
    <w:p w14:paraId="16D09C31" w14:textId="77777777" w:rsidR="00E030B2" w:rsidRPr="00D81C08" w:rsidRDefault="00E030B2" w:rsidP="00E030B2">
      <w:pPr>
        <w:rPr>
          <w:rFonts w:ascii="Arial" w:hAnsi="Arial" w:cs="Arial"/>
          <w:sz w:val="20"/>
          <w:szCs w:val="20"/>
        </w:rPr>
      </w:pPr>
    </w:p>
    <w:p w14:paraId="5C04C510" w14:textId="77777777" w:rsidR="00E030B2" w:rsidRDefault="00B80603" w:rsidP="00B80603">
      <w:pPr>
        <w:ind w:left="1440"/>
        <w:rPr>
          <w:rFonts w:ascii="Arial" w:hAnsi="Arial" w:cs="Arial"/>
          <w:sz w:val="20"/>
          <w:szCs w:val="20"/>
        </w:rPr>
      </w:pPr>
      <w:r>
        <w:rPr>
          <w:rFonts w:ascii="Arial" w:hAnsi="Arial" w:cs="Arial"/>
          <w:sz w:val="20"/>
          <w:szCs w:val="20"/>
        </w:rPr>
        <w:t>A.</w:t>
      </w:r>
      <w:r>
        <w:rPr>
          <w:rFonts w:ascii="Arial" w:hAnsi="Arial" w:cs="Arial"/>
          <w:sz w:val="20"/>
          <w:szCs w:val="20"/>
        </w:rPr>
        <w:tab/>
      </w:r>
      <w:r w:rsidR="00E030B2" w:rsidRPr="00D95E09">
        <w:rPr>
          <w:rFonts w:ascii="Arial" w:hAnsi="Arial" w:cs="Arial"/>
          <w:sz w:val="20"/>
          <w:szCs w:val="20"/>
        </w:rPr>
        <w:t xml:space="preserve">Color and Coating Type: </w:t>
      </w:r>
      <w:r>
        <w:rPr>
          <w:rFonts w:ascii="Arial" w:hAnsi="Arial" w:cs="Arial"/>
          <w:sz w:val="20"/>
          <w:szCs w:val="20"/>
        </w:rPr>
        <w:t>(</w:t>
      </w:r>
      <w:r w:rsidR="00E030B2" w:rsidRPr="00D95E09">
        <w:rPr>
          <w:rFonts w:ascii="Arial" w:hAnsi="Arial" w:cs="Arial"/>
          <w:sz w:val="20"/>
          <w:szCs w:val="20"/>
        </w:rPr>
        <w:t>As selected by Architect</w:t>
      </w:r>
      <w:r w:rsidR="00E030B2">
        <w:rPr>
          <w:rFonts w:ascii="Arial" w:hAnsi="Arial" w:cs="Arial"/>
          <w:sz w:val="20"/>
          <w:szCs w:val="20"/>
        </w:rPr>
        <w:t>,</w:t>
      </w:r>
      <w:r w:rsidR="00E030B2" w:rsidRPr="00D95E09">
        <w:rPr>
          <w:rFonts w:ascii="Arial" w:hAnsi="Arial" w:cs="Arial"/>
          <w:sz w:val="20"/>
          <w:szCs w:val="20"/>
        </w:rPr>
        <w:t xml:space="preserve"> from manufacturer's standard </w:t>
      </w:r>
      <w:r w:rsidR="00E030B2">
        <w:rPr>
          <w:rFonts w:ascii="Arial" w:hAnsi="Arial" w:cs="Arial"/>
          <w:sz w:val="20"/>
          <w:szCs w:val="20"/>
        </w:rPr>
        <w:t xml:space="preserve">color </w:t>
      </w:r>
      <w:r w:rsidR="00E030B2" w:rsidRPr="00D95E09">
        <w:rPr>
          <w:rFonts w:ascii="Arial" w:hAnsi="Arial" w:cs="Arial"/>
          <w:sz w:val="20"/>
          <w:szCs w:val="20"/>
        </w:rPr>
        <w:t>range</w:t>
      </w:r>
      <w:r>
        <w:rPr>
          <w:rFonts w:ascii="Arial" w:hAnsi="Arial" w:cs="Arial"/>
          <w:sz w:val="20"/>
          <w:szCs w:val="20"/>
        </w:rPr>
        <w:t>)</w:t>
      </w:r>
      <w:r w:rsidR="00E030B2">
        <w:rPr>
          <w:rFonts w:ascii="Arial" w:hAnsi="Arial" w:cs="Arial"/>
          <w:sz w:val="20"/>
          <w:szCs w:val="20"/>
        </w:rPr>
        <w:t>:</w:t>
      </w:r>
      <w:r w:rsidR="00E030B2" w:rsidRPr="00D95E09">
        <w:rPr>
          <w:rFonts w:ascii="Arial" w:hAnsi="Arial" w:cs="Arial"/>
          <w:sz w:val="20"/>
          <w:szCs w:val="20"/>
        </w:rPr>
        <w:t xml:space="preserve"> </w:t>
      </w:r>
    </w:p>
    <w:p w14:paraId="3E08D8AB" w14:textId="77777777" w:rsidR="00E030B2" w:rsidRPr="00D95E09" w:rsidRDefault="00E030B2" w:rsidP="00E030B2">
      <w:pPr>
        <w:ind w:left="2160"/>
        <w:rPr>
          <w:rFonts w:ascii="Arial" w:hAnsi="Arial" w:cs="Arial"/>
          <w:sz w:val="20"/>
          <w:szCs w:val="20"/>
        </w:rPr>
      </w:pPr>
      <w:r w:rsidRPr="00B737FB">
        <w:rPr>
          <w:rFonts w:ascii="Arial" w:hAnsi="Arial" w:cs="Arial"/>
          <w:sz w:val="20"/>
          <w:szCs w:val="20"/>
          <w:highlight w:val="green"/>
        </w:rPr>
        <w:t>Choose from (1) of the following below</w:t>
      </w:r>
      <w:r w:rsidR="00B737FB">
        <w:rPr>
          <w:rFonts w:ascii="Arial" w:hAnsi="Arial" w:cs="Arial"/>
          <w:sz w:val="20"/>
          <w:szCs w:val="20"/>
          <w:highlight w:val="green"/>
        </w:rPr>
        <w:t xml:space="preserve"> [1-4]</w:t>
      </w:r>
      <w:r w:rsidR="00B737FB" w:rsidRPr="00B737FB">
        <w:rPr>
          <w:rFonts w:ascii="Arial" w:hAnsi="Arial" w:cs="Arial"/>
          <w:sz w:val="20"/>
          <w:szCs w:val="20"/>
          <w:highlight w:val="green"/>
        </w:rPr>
        <w:t xml:space="preserve">, and delete </w:t>
      </w:r>
      <w:r w:rsidR="005C2853">
        <w:rPr>
          <w:rFonts w:ascii="Arial" w:hAnsi="Arial" w:cs="Arial"/>
          <w:sz w:val="20"/>
          <w:szCs w:val="20"/>
          <w:highlight w:val="green"/>
        </w:rPr>
        <w:t xml:space="preserve">the </w:t>
      </w:r>
      <w:r w:rsidR="00B737FB" w:rsidRPr="00B737FB">
        <w:rPr>
          <w:rFonts w:ascii="Arial" w:hAnsi="Arial" w:cs="Arial"/>
          <w:sz w:val="20"/>
          <w:szCs w:val="20"/>
          <w:highlight w:val="green"/>
        </w:rPr>
        <w:t xml:space="preserve">items </w:t>
      </w:r>
      <w:r w:rsidR="00FE4B0F">
        <w:rPr>
          <w:rFonts w:ascii="Arial" w:hAnsi="Arial" w:cs="Arial"/>
          <w:sz w:val="20"/>
          <w:szCs w:val="20"/>
          <w:highlight w:val="green"/>
        </w:rPr>
        <w:t xml:space="preserve">that </w:t>
      </w:r>
      <w:r w:rsidR="00B737FB" w:rsidRPr="00B737FB">
        <w:rPr>
          <w:rFonts w:ascii="Arial" w:hAnsi="Arial" w:cs="Arial"/>
          <w:sz w:val="20"/>
          <w:szCs w:val="20"/>
          <w:highlight w:val="green"/>
        </w:rPr>
        <w:t>do not apply:</w:t>
      </w:r>
    </w:p>
    <w:p w14:paraId="746CFA80" w14:textId="77777777" w:rsidR="00E030B2" w:rsidRPr="00D95E09" w:rsidRDefault="00E030B2" w:rsidP="00E030B2">
      <w:pPr>
        <w:rPr>
          <w:rFonts w:ascii="Arial" w:hAnsi="Arial" w:cs="Arial"/>
          <w:sz w:val="20"/>
          <w:szCs w:val="20"/>
          <w:highlight w:val="yellow"/>
        </w:rPr>
      </w:pPr>
    </w:p>
    <w:p w14:paraId="13D2ED4D" w14:textId="77777777" w:rsidR="00E030B2" w:rsidRPr="007B68D3" w:rsidRDefault="00E030B2" w:rsidP="00E030B2">
      <w:pPr>
        <w:numPr>
          <w:ilvl w:val="0"/>
          <w:numId w:val="29"/>
        </w:numPr>
        <w:rPr>
          <w:rFonts w:ascii="Arial" w:hAnsi="Arial" w:cs="Arial"/>
          <w:sz w:val="20"/>
          <w:szCs w:val="20"/>
        </w:rPr>
      </w:pPr>
      <w:r w:rsidRPr="007B68D3">
        <w:rPr>
          <w:rFonts w:ascii="Arial" w:hAnsi="Arial" w:cs="Arial"/>
          <w:b/>
          <w:sz w:val="20"/>
          <w:szCs w:val="20"/>
          <w:u w:val="single"/>
        </w:rPr>
        <w:t>Clear Anodized Aluminum</w:t>
      </w:r>
      <w:r w:rsidRPr="007B68D3">
        <w:rPr>
          <w:rFonts w:ascii="Arial" w:hAnsi="Arial" w:cs="Arial"/>
          <w:sz w:val="20"/>
          <w:szCs w:val="20"/>
        </w:rPr>
        <w:t>: Clear anodic coating; AA-M12C22A21 3-4 mils thick; ASTM B 244. (</w:t>
      </w:r>
      <w:proofErr w:type="gramStart"/>
      <w:r w:rsidRPr="007B68D3">
        <w:rPr>
          <w:rFonts w:ascii="Arial" w:hAnsi="Arial" w:cs="Arial"/>
          <w:sz w:val="20"/>
          <w:szCs w:val="20"/>
        </w:rPr>
        <w:t>10 year</w:t>
      </w:r>
      <w:proofErr w:type="gramEnd"/>
      <w:r w:rsidRPr="007B68D3">
        <w:rPr>
          <w:rFonts w:ascii="Arial" w:hAnsi="Arial" w:cs="Arial"/>
          <w:sz w:val="20"/>
          <w:szCs w:val="20"/>
        </w:rPr>
        <w:t xml:space="preserve"> color fade warranty; verified by Manufacturer in writing)</w:t>
      </w:r>
    </w:p>
    <w:p w14:paraId="1DE64C8F" w14:textId="77777777" w:rsidR="00B737FB" w:rsidRPr="007B68D3" w:rsidRDefault="00B737FB" w:rsidP="00B737FB">
      <w:pPr>
        <w:ind w:left="2160"/>
        <w:rPr>
          <w:rFonts w:ascii="Arial" w:hAnsi="Arial" w:cs="Arial"/>
          <w:sz w:val="20"/>
          <w:szCs w:val="20"/>
        </w:rPr>
      </w:pPr>
    </w:p>
    <w:p w14:paraId="2713DC86" w14:textId="77777777" w:rsidR="00E030B2" w:rsidRPr="007B68D3" w:rsidRDefault="00E030B2" w:rsidP="00E030B2">
      <w:pPr>
        <w:numPr>
          <w:ilvl w:val="0"/>
          <w:numId w:val="29"/>
        </w:numPr>
        <w:rPr>
          <w:rFonts w:ascii="Arial" w:hAnsi="Arial" w:cs="Arial"/>
          <w:sz w:val="20"/>
          <w:szCs w:val="20"/>
        </w:rPr>
      </w:pPr>
      <w:r w:rsidRPr="007B68D3">
        <w:rPr>
          <w:rFonts w:ascii="Arial" w:hAnsi="Arial" w:cs="Arial"/>
          <w:b/>
          <w:sz w:val="20"/>
          <w:szCs w:val="20"/>
          <w:u w:val="single"/>
        </w:rPr>
        <w:t>Powder Coat</w:t>
      </w:r>
      <w:r w:rsidRPr="007B68D3">
        <w:rPr>
          <w:rFonts w:ascii="Arial" w:hAnsi="Arial" w:cs="Arial"/>
          <w:sz w:val="20"/>
          <w:szCs w:val="20"/>
        </w:rPr>
        <w:t xml:space="preserve">: High Performance Organic Finish: AAMA 2604; multiple coats, thermally cured </w:t>
      </w:r>
      <w:r w:rsidR="00797952" w:rsidRPr="007B68D3">
        <w:rPr>
          <w:rFonts w:ascii="Arial" w:hAnsi="Arial" w:cs="Arial"/>
          <w:sz w:val="20"/>
          <w:szCs w:val="20"/>
          <w:u w:val="single"/>
        </w:rPr>
        <w:t>AAMA</w:t>
      </w:r>
      <w:r w:rsidRPr="007B68D3">
        <w:rPr>
          <w:rFonts w:ascii="Arial" w:hAnsi="Arial" w:cs="Arial"/>
          <w:sz w:val="20"/>
          <w:szCs w:val="20"/>
        </w:rPr>
        <w:t xml:space="preserve"> </w:t>
      </w:r>
      <w:r w:rsidR="00797952" w:rsidRPr="007B68D3">
        <w:rPr>
          <w:rFonts w:ascii="Arial" w:hAnsi="Arial" w:cs="Arial"/>
          <w:sz w:val="20"/>
          <w:szCs w:val="20"/>
        </w:rPr>
        <w:t>2604 Super Durable Coating</w:t>
      </w:r>
      <w:r w:rsidRPr="007B68D3">
        <w:rPr>
          <w:rFonts w:ascii="Arial" w:hAnsi="Arial" w:cs="Arial"/>
          <w:sz w:val="20"/>
          <w:szCs w:val="20"/>
        </w:rPr>
        <w:t>. (</w:t>
      </w:r>
      <w:proofErr w:type="gramStart"/>
      <w:r w:rsidRPr="007B68D3">
        <w:rPr>
          <w:rFonts w:ascii="Arial" w:hAnsi="Arial" w:cs="Arial"/>
          <w:sz w:val="20"/>
          <w:szCs w:val="20"/>
        </w:rPr>
        <w:t>10 year</w:t>
      </w:r>
      <w:proofErr w:type="gramEnd"/>
      <w:r w:rsidRPr="007B68D3">
        <w:rPr>
          <w:rFonts w:ascii="Arial" w:hAnsi="Arial" w:cs="Arial"/>
          <w:sz w:val="20"/>
          <w:szCs w:val="20"/>
        </w:rPr>
        <w:t xml:space="preserve"> color fade warranty; verified by Manufacturer in writing)</w:t>
      </w:r>
    </w:p>
    <w:p w14:paraId="3FFFBA99" w14:textId="77777777" w:rsidR="00797952" w:rsidRPr="007B68D3" w:rsidRDefault="00797952" w:rsidP="00797952">
      <w:pPr>
        <w:rPr>
          <w:rFonts w:ascii="Arial" w:hAnsi="Arial" w:cs="Arial"/>
          <w:sz w:val="20"/>
          <w:szCs w:val="20"/>
        </w:rPr>
      </w:pPr>
    </w:p>
    <w:p w14:paraId="50A66915" w14:textId="77777777" w:rsidR="00B737FB" w:rsidRPr="007B68D3" w:rsidRDefault="00797952" w:rsidP="00797952">
      <w:pPr>
        <w:pStyle w:val="ListParagraph"/>
        <w:ind w:left="2235"/>
        <w:rPr>
          <w:rFonts w:ascii="Arial" w:hAnsi="Arial" w:cs="Arial"/>
          <w:sz w:val="20"/>
          <w:szCs w:val="20"/>
        </w:rPr>
      </w:pPr>
      <w:r w:rsidRPr="007B68D3">
        <w:rPr>
          <w:rFonts w:ascii="Arial" w:hAnsi="Arial" w:cs="Arial"/>
          <w:sz w:val="20"/>
          <w:szCs w:val="20"/>
        </w:rPr>
        <w:t>a. Color (Name / Number)</w:t>
      </w:r>
      <w:proofErr w:type="gramStart"/>
      <w:r w:rsidRPr="007B68D3">
        <w:rPr>
          <w:rFonts w:ascii="Arial" w:hAnsi="Arial" w:cs="Arial"/>
          <w:sz w:val="20"/>
          <w:szCs w:val="20"/>
        </w:rPr>
        <w:t>: ?????</w:t>
      </w:r>
      <w:proofErr w:type="gramEnd"/>
      <w:r w:rsidRPr="007B68D3">
        <w:rPr>
          <w:rFonts w:ascii="Arial" w:hAnsi="Arial" w:cs="Arial"/>
          <w:sz w:val="20"/>
          <w:szCs w:val="20"/>
        </w:rPr>
        <w:t xml:space="preserve"> [by Architect, or Project Rep.]</w:t>
      </w:r>
    </w:p>
    <w:p w14:paraId="1B1A1AE1" w14:textId="77777777" w:rsidR="00E030B2" w:rsidRPr="007B68D3" w:rsidRDefault="00E030B2" w:rsidP="00E030B2">
      <w:pPr>
        <w:numPr>
          <w:ilvl w:val="0"/>
          <w:numId w:val="29"/>
        </w:numPr>
        <w:rPr>
          <w:rFonts w:ascii="Arial" w:hAnsi="Arial" w:cs="Arial"/>
          <w:sz w:val="20"/>
          <w:szCs w:val="20"/>
        </w:rPr>
      </w:pPr>
      <w:r w:rsidRPr="007B68D3">
        <w:rPr>
          <w:rFonts w:ascii="Arial" w:hAnsi="Arial" w:cs="Arial"/>
          <w:b/>
          <w:sz w:val="20"/>
          <w:u w:val="single"/>
        </w:rPr>
        <w:t>Kyna</w:t>
      </w:r>
      <w:r w:rsidR="00B737FB" w:rsidRPr="007B68D3">
        <w:rPr>
          <w:rFonts w:ascii="Arial" w:hAnsi="Arial" w:cs="Arial"/>
          <w:b/>
          <w:sz w:val="20"/>
          <w:u w:val="single"/>
        </w:rPr>
        <w:t>r Paint</w:t>
      </w:r>
      <w:r w:rsidRPr="007B68D3">
        <w:rPr>
          <w:rFonts w:ascii="Arial" w:hAnsi="Arial" w:cs="Arial"/>
          <w:sz w:val="20"/>
        </w:rPr>
        <w:t xml:space="preserve">: Superior Performance Organic Coating System:  AAMA 2605; multiple coats, thermally cured </w:t>
      </w:r>
      <w:r w:rsidRPr="007B68D3">
        <w:rPr>
          <w:rFonts w:ascii="Arial" w:hAnsi="Arial" w:cs="Arial"/>
          <w:sz w:val="20"/>
          <w:u w:val="single"/>
        </w:rPr>
        <w:t>polyvinylidene fluoride</w:t>
      </w:r>
      <w:r w:rsidRPr="007B68D3">
        <w:rPr>
          <w:rFonts w:ascii="Arial" w:hAnsi="Arial" w:cs="Arial"/>
          <w:sz w:val="20"/>
        </w:rPr>
        <w:t xml:space="preserve"> (PVDF) system. </w:t>
      </w:r>
      <w:r w:rsidRPr="007B68D3">
        <w:rPr>
          <w:rFonts w:ascii="Arial" w:hAnsi="Arial" w:cs="Arial"/>
          <w:sz w:val="20"/>
          <w:szCs w:val="20"/>
        </w:rPr>
        <w:t>(</w:t>
      </w:r>
      <w:proofErr w:type="gramStart"/>
      <w:r w:rsidRPr="007B68D3">
        <w:rPr>
          <w:rFonts w:ascii="Arial" w:hAnsi="Arial" w:cs="Arial"/>
          <w:sz w:val="20"/>
          <w:szCs w:val="20"/>
        </w:rPr>
        <w:t>30 year</w:t>
      </w:r>
      <w:proofErr w:type="gramEnd"/>
      <w:r w:rsidRPr="007B68D3">
        <w:rPr>
          <w:rFonts w:ascii="Arial" w:hAnsi="Arial" w:cs="Arial"/>
          <w:sz w:val="20"/>
          <w:szCs w:val="20"/>
        </w:rPr>
        <w:t xml:space="preserve"> color fade warranty; verified by Manufacturer in writing)</w:t>
      </w:r>
    </w:p>
    <w:p w14:paraId="5385F1D2" w14:textId="77777777" w:rsidR="00797952" w:rsidRPr="007B68D3" w:rsidRDefault="00797952" w:rsidP="00797952">
      <w:pPr>
        <w:ind w:left="2160"/>
        <w:rPr>
          <w:rFonts w:ascii="Arial" w:hAnsi="Arial" w:cs="Arial"/>
          <w:sz w:val="20"/>
          <w:szCs w:val="20"/>
        </w:rPr>
      </w:pPr>
    </w:p>
    <w:p w14:paraId="549AD516" w14:textId="77777777" w:rsidR="00797952" w:rsidRPr="007B68D3" w:rsidRDefault="00797952" w:rsidP="00797952">
      <w:pPr>
        <w:ind w:left="2160"/>
        <w:rPr>
          <w:rFonts w:ascii="Arial" w:hAnsi="Arial" w:cs="Arial"/>
          <w:sz w:val="20"/>
          <w:szCs w:val="20"/>
        </w:rPr>
      </w:pPr>
      <w:r w:rsidRPr="007B68D3">
        <w:rPr>
          <w:rFonts w:ascii="Arial" w:hAnsi="Arial" w:cs="Arial"/>
          <w:sz w:val="20"/>
          <w:szCs w:val="20"/>
        </w:rPr>
        <w:t>a. Color (Name / Number)</w:t>
      </w:r>
      <w:proofErr w:type="gramStart"/>
      <w:r w:rsidRPr="007B68D3">
        <w:rPr>
          <w:rFonts w:ascii="Arial" w:hAnsi="Arial" w:cs="Arial"/>
          <w:sz w:val="20"/>
          <w:szCs w:val="20"/>
        </w:rPr>
        <w:t>: ?????</w:t>
      </w:r>
      <w:proofErr w:type="gramEnd"/>
      <w:r w:rsidRPr="007B68D3">
        <w:rPr>
          <w:rFonts w:ascii="Arial" w:hAnsi="Arial" w:cs="Arial"/>
          <w:sz w:val="20"/>
          <w:szCs w:val="20"/>
        </w:rPr>
        <w:t xml:space="preserve"> [by Architect, or Project Rep.]</w:t>
      </w:r>
    </w:p>
    <w:p w14:paraId="52ED97FD" w14:textId="77777777" w:rsidR="00B737FB" w:rsidRPr="007B68D3" w:rsidRDefault="00B737FB" w:rsidP="00B737FB">
      <w:pPr>
        <w:rPr>
          <w:rFonts w:ascii="Arial" w:hAnsi="Arial" w:cs="Arial"/>
          <w:sz w:val="20"/>
          <w:szCs w:val="20"/>
        </w:rPr>
      </w:pPr>
    </w:p>
    <w:p w14:paraId="7FECAD6E" w14:textId="77777777" w:rsidR="00E030B2" w:rsidRPr="007B68D3" w:rsidRDefault="00E030B2" w:rsidP="00E030B2">
      <w:pPr>
        <w:numPr>
          <w:ilvl w:val="0"/>
          <w:numId w:val="29"/>
        </w:numPr>
        <w:rPr>
          <w:rFonts w:ascii="Arial" w:hAnsi="Arial" w:cs="Arial"/>
          <w:sz w:val="20"/>
          <w:szCs w:val="20"/>
        </w:rPr>
      </w:pPr>
      <w:r w:rsidRPr="007B68D3">
        <w:rPr>
          <w:rFonts w:ascii="Arial" w:hAnsi="Arial" w:cs="Arial"/>
          <w:b/>
          <w:sz w:val="20"/>
          <w:szCs w:val="20"/>
          <w:u w:val="single"/>
        </w:rPr>
        <w:t>Simulated Wood Grain Powder Coat</w:t>
      </w:r>
      <w:r w:rsidRPr="007B68D3">
        <w:rPr>
          <w:rFonts w:ascii="Arial" w:hAnsi="Arial" w:cs="Arial"/>
          <w:sz w:val="20"/>
          <w:szCs w:val="20"/>
        </w:rPr>
        <w:t>:  Combination of AAMA 2604 and AAMA 2603 organic coatings. (</w:t>
      </w:r>
      <w:proofErr w:type="gramStart"/>
      <w:r w:rsidRPr="007B68D3">
        <w:rPr>
          <w:rFonts w:ascii="Arial" w:hAnsi="Arial" w:cs="Arial"/>
          <w:sz w:val="20"/>
          <w:szCs w:val="20"/>
        </w:rPr>
        <w:t>10 year</w:t>
      </w:r>
      <w:proofErr w:type="gramEnd"/>
      <w:r w:rsidRPr="007B68D3">
        <w:rPr>
          <w:rFonts w:ascii="Arial" w:hAnsi="Arial" w:cs="Arial"/>
          <w:sz w:val="20"/>
          <w:szCs w:val="20"/>
        </w:rPr>
        <w:t xml:space="preserve"> color fade warranty; </w:t>
      </w:r>
      <w:r w:rsidR="00797952" w:rsidRPr="007B68D3">
        <w:rPr>
          <w:rFonts w:ascii="Arial" w:hAnsi="Arial" w:cs="Arial"/>
          <w:sz w:val="20"/>
          <w:szCs w:val="20"/>
        </w:rPr>
        <w:t>verified by Manufacturer in writing</w:t>
      </w:r>
      <w:r w:rsidRPr="007B68D3">
        <w:rPr>
          <w:rFonts w:ascii="Arial" w:hAnsi="Arial" w:cs="Arial"/>
          <w:sz w:val="20"/>
          <w:szCs w:val="20"/>
        </w:rPr>
        <w:t>)</w:t>
      </w:r>
    </w:p>
    <w:p w14:paraId="35C66413" w14:textId="77777777" w:rsidR="00E030B2" w:rsidRPr="007B68D3" w:rsidRDefault="00E030B2" w:rsidP="00E030B2">
      <w:pPr>
        <w:ind w:left="2160"/>
        <w:rPr>
          <w:rFonts w:ascii="Arial" w:hAnsi="Arial" w:cs="Arial"/>
          <w:sz w:val="20"/>
          <w:szCs w:val="20"/>
        </w:rPr>
      </w:pPr>
    </w:p>
    <w:p w14:paraId="16FA0459" w14:textId="77777777" w:rsidR="00797952" w:rsidRPr="007B68D3" w:rsidRDefault="00797952" w:rsidP="00797952">
      <w:pPr>
        <w:ind w:left="2160"/>
        <w:rPr>
          <w:rFonts w:ascii="Arial" w:hAnsi="Arial" w:cs="Arial"/>
          <w:sz w:val="20"/>
          <w:szCs w:val="20"/>
        </w:rPr>
      </w:pPr>
      <w:r w:rsidRPr="007B68D3">
        <w:rPr>
          <w:rFonts w:ascii="Arial" w:hAnsi="Arial" w:cs="Arial"/>
          <w:sz w:val="20"/>
          <w:szCs w:val="20"/>
        </w:rPr>
        <w:t>a. Color (Name / Number)</w:t>
      </w:r>
      <w:proofErr w:type="gramStart"/>
      <w:r w:rsidRPr="007B68D3">
        <w:rPr>
          <w:rFonts w:ascii="Arial" w:hAnsi="Arial" w:cs="Arial"/>
          <w:sz w:val="20"/>
          <w:szCs w:val="20"/>
        </w:rPr>
        <w:t>: ?????</w:t>
      </w:r>
      <w:proofErr w:type="gramEnd"/>
      <w:r w:rsidRPr="007B68D3">
        <w:rPr>
          <w:rFonts w:ascii="Arial" w:hAnsi="Arial" w:cs="Arial"/>
          <w:sz w:val="20"/>
          <w:szCs w:val="20"/>
        </w:rPr>
        <w:t xml:space="preserve"> [by Architect, or Project Rep.]</w:t>
      </w:r>
    </w:p>
    <w:p w14:paraId="10857CD6" w14:textId="77777777" w:rsidR="00E030B2" w:rsidRPr="00797952" w:rsidRDefault="00E030B2" w:rsidP="00797952">
      <w:pPr>
        <w:ind w:left="1875" w:firstLine="285"/>
        <w:rPr>
          <w:rFonts w:ascii="Arial" w:hAnsi="Arial" w:cs="Arial"/>
          <w:sz w:val="20"/>
          <w:szCs w:val="20"/>
          <w:highlight w:val="yellow"/>
        </w:rPr>
      </w:pPr>
    </w:p>
    <w:p w14:paraId="6C12E18D" w14:textId="77777777" w:rsidR="00E030B2" w:rsidRPr="00C06429" w:rsidRDefault="00E030B2" w:rsidP="00E030B2">
      <w:pPr>
        <w:pStyle w:val="ListParagraph"/>
        <w:numPr>
          <w:ilvl w:val="0"/>
          <w:numId w:val="25"/>
        </w:numPr>
        <w:ind w:left="2160" w:hanging="720"/>
        <w:rPr>
          <w:rFonts w:ascii="Arial" w:hAnsi="Arial" w:cs="Arial"/>
          <w:sz w:val="20"/>
          <w:szCs w:val="20"/>
        </w:rPr>
      </w:pPr>
      <w:r w:rsidRPr="00C06429">
        <w:rPr>
          <w:rFonts w:ascii="Arial" w:hAnsi="Arial" w:cs="Arial"/>
          <w:sz w:val="20"/>
          <w:szCs w:val="20"/>
        </w:rPr>
        <w:t xml:space="preserve">Field Touch-Up Materials:  </w:t>
      </w:r>
      <w:r w:rsidR="00C06429" w:rsidRPr="00C06429">
        <w:rPr>
          <w:rFonts w:ascii="Arial" w:hAnsi="Arial" w:cs="Arial"/>
          <w:sz w:val="20"/>
          <w:szCs w:val="20"/>
        </w:rPr>
        <w:t>Spray Cans, or a</w:t>
      </w:r>
      <w:r w:rsidRPr="00C06429">
        <w:rPr>
          <w:rFonts w:ascii="Arial" w:hAnsi="Arial" w:cs="Arial"/>
          <w:sz w:val="20"/>
          <w:szCs w:val="20"/>
        </w:rPr>
        <w:t xml:space="preserve">s recommended by manufacturer for field application. </w:t>
      </w:r>
    </w:p>
    <w:p w14:paraId="2B63C6D3" w14:textId="77777777" w:rsidR="00E030B2" w:rsidRDefault="00E030B2" w:rsidP="00E030B2">
      <w:pPr>
        <w:ind w:left="1440" w:hanging="720"/>
        <w:rPr>
          <w:rFonts w:ascii="Arial" w:hAnsi="Arial" w:cs="Arial"/>
          <w:sz w:val="20"/>
          <w:szCs w:val="20"/>
        </w:rPr>
      </w:pPr>
    </w:p>
    <w:p w14:paraId="2DCF5602" w14:textId="77777777" w:rsidR="00E030B2" w:rsidRPr="0084171D" w:rsidRDefault="00E030B2" w:rsidP="00E030B2">
      <w:pPr>
        <w:numPr>
          <w:ilvl w:val="1"/>
          <w:numId w:val="33"/>
        </w:numPr>
        <w:rPr>
          <w:rFonts w:ascii="Arial" w:hAnsi="Arial" w:cs="Arial"/>
          <w:sz w:val="20"/>
          <w:szCs w:val="20"/>
        </w:rPr>
      </w:pPr>
      <w:r w:rsidRPr="0084171D">
        <w:rPr>
          <w:rFonts w:ascii="Arial" w:hAnsi="Arial" w:cs="Arial"/>
          <w:sz w:val="20"/>
          <w:szCs w:val="20"/>
        </w:rPr>
        <w:t>MATERIALS</w:t>
      </w:r>
    </w:p>
    <w:p w14:paraId="06235DE7" w14:textId="77777777" w:rsidR="00E030B2" w:rsidRDefault="00E030B2" w:rsidP="00E030B2">
      <w:pPr>
        <w:rPr>
          <w:rFonts w:ascii="Arial" w:hAnsi="Arial" w:cs="Arial"/>
          <w:sz w:val="20"/>
          <w:szCs w:val="20"/>
        </w:rPr>
      </w:pPr>
    </w:p>
    <w:p w14:paraId="15D60BDC" w14:textId="77777777" w:rsidR="00E030B2" w:rsidRPr="0084171D" w:rsidRDefault="00E030B2" w:rsidP="00E030B2">
      <w:pPr>
        <w:rPr>
          <w:rFonts w:ascii="Arial" w:hAnsi="Arial" w:cs="Arial"/>
          <w:sz w:val="20"/>
          <w:szCs w:val="20"/>
        </w:rPr>
      </w:pPr>
    </w:p>
    <w:p w14:paraId="4F91BF74" w14:textId="77777777" w:rsidR="00E030B2" w:rsidRPr="0084171D" w:rsidRDefault="00E030B2" w:rsidP="00E030B2">
      <w:pPr>
        <w:numPr>
          <w:ilvl w:val="0"/>
          <w:numId w:val="30"/>
        </w:numPr>
        <w:rPr>
          <w:rFonts w:ascii="Arial" w:hAnsi="Arial" w:cs="Arial"/>
          <w:sz w:val="20"/>
          <w:szCs w:val="20"/>
        </w:rPr>
      </w:pPr>
      <w:r>
        <w:rPr>
          <w:rFonts w:ascii="Arial" w:hAnsi="Arial" w:cs="Arial"/>
          <w:sz w:val="20"/>
          <w:szCs w:val="20"/>
        </w:rPr>
        <w:t xml:space="preserve">    </w:t>
      </w:r>
      <w:r w:rsidRPr="0084171D">
        <w:rPr>
          <w:rFonts w:ascii="Arial" w:hAnsi="Arial" w:cs="Arial"/>
          <w:sz w:val="20"/>
          <w:szCs w:val="20"/>
        </w:rPr>
        <w:t xml:space="preserve">Sheet Steel:  Hot-dipped galvanized steel sheet, ASTM A 653 with G40 coating. </w:t>
      </w:r>
    </w:p>
    <w:p w14:paraId="256A9863" w14:textId="77777777" w:rsidR="00E030B2" w:rsidRPr="0084171D" w:rsidRDefault="00E030B2" w:rsidP="00E030B2">
      <w:pPr>
        <w:ind w:left="2160"/>
        <w:rPr>
          <w:rFonts w:ascii="Arial" w:hAnsi="Arial" w:cs="Arial"/>
          <w:sz w:val="20"/>
          <w:szCs w:val="20"/>
        </w:rPr>
      </w:pPr>
    </w:p>
    <w:p w14:paraId="63F173AA" w14:textId="5F8AFA17" w:rsidR="005C1686" w:rsidRPr="000566CB" w:rsidRDefault="00E030B2" w:rsidP="005C1686">
      <w:pPr>
        <w:numPr>
          <w:ilvl w:val="0"/>
          <w:numId w:val="30"/>
        </w:numPr>
        <w:ind w:left="2160" w:hanging="720"/>
        <w:rPr>
          <w:rFonts w:ascii="Arial" w:hAnsi="Arial" w:cs="Arial"/>
          <w:sz w:val="20"/>
          <w:szCs w:val="20"/>
        </w:rPr>
      </w:pPr>
      <w:r w:rsidRPr="000566CB">
        <w:rPr>
          <w:rFonts w:ascii="Arial" w:hAnsi="Arial" w:cs="Arial"/>
          <w:sz w:val="20"/>
          <w:szCs w:val="20"/>
        </w:rPr>
        <w:t>Torsion Springs:  Galvanized steel; ASTM A 227, Class II zinc coating in accordance with Section 9.2 of ASTM A 641, or Oil Coated per ASTM A 227 - Standard Specification for Steel Wire, Cold-Drawn for Mechanical</w:t>
      </w:r>
      <w:r w:rsidRPr="000566CB">
        <w:rPr>
          <w:rFonts w:ascii="Arial" w:hAnsi="Arial" w:cs="Arial"/>
          <w:sz w:val="20"/>
        </w:rPr>
        <w:t xml:space="preserve"> Springs; 2006. </w:t>
      </w:r>
      <w:r w:rsidR="005C1686" w:rsidRPr="000566CB">
        <w:rPr>
          <w:rFonts w:ascii="Arial" w:hAnsi="Arial" w:cs="Arial"/>
          <w:sz w:val="20"/>
        </w:rPr>
        <w:t xml:space="preserve">Commercial Projects Include: </w:t>
      </w:r>
    </w:p>
    <w:p w14:paraId="71A92F6D" w14:textId="77777777" w:rsidR="000566CB" w:rsidRPr="000566CB" w:rsidRDefault="000566CB" w:rsidP="000566CB">
      <w:pPr>
        <w:rPr>
          <w:rFonts w:ascii="Arial" w:hAnsi="Arial" w:cs="Arial"/>
          <w:sz w:val="20"/>
          <w:szCs w:val="20"/>
        </w:rPr>
      </w:pPr>
    </w:p>
    <w:p w14:paraId="081BDCAA" w14:textId="1463EF02" w:rsidR="00E030B2" w:rsidRDefault="00E030B2" w:rsidP="00E030B2">
      <w:pPr>
        <w:numPr>
          <w:ilvl w:val="0"/>
          <w:numId w:val="30"/>
        </w:numPr>
        <w:ind w:left="2160" w:hanging="720"/>
        <w:rPr>
          <w:rFonts w:ascii="Arial" w:hAnsi="Arial" w:cs="Arial"/>
          <w:sz w:val="20"/>
          <w:szCs w:val="20"/>
        </w:rPr>
      </w:pPr>
      <w:r>
        <w:rPr>
          <w:rFonts w:ascii="Arial" w:hAnsi="Arial" w:cs="Arial"/>
          <w:sz w:val="20"/>
          <w:szCs w:val="20"/>
        </w:rPr>
        <w:t>Aluminum Sheet</w:t>
      </w:r>
      <w:r w:rsidR="005C1686">
        <w:rPr>
          <w:rFonts w:ascii="Arial" w:hAnsi="Arial" w:cs="Arial"/>
          <w:sz w:val="20"/>
          <w:szCs w:val="20"/>
        </w:rPr>
        <w:t xml:space="preserve"> (Solid Aluminum Panels; if appl.)</w:t>
      </w:r>
      <w:r>
        <w:rPr>
          <w:rFonts w:ascii="Arial" w:hAnsi="Arial" w:cs="Arial"/>
          <w:sz w:val="20"/>
          <w:szCs w:val="20"/>
        </w:rPr>
        <w:t xml:space="preserve">: </w:t>
      </w:r>
      <w:r w:rsidRPr="00EE2874">
        <w:rPr>
          <w:rFonts w:ascii="Arial" w:hAnsi="Arial" w:cs="Arial"/>
          <w:sz w:val="20"/>
          <w:szCs w:val="20"/>
        </w:rPr>
        <w:t>ASTM B 209, 5005 alloy, H14 temper, plain surface.</w:t>
      </w:r>
    </w:p>
    <w:p w14:paraId="2FED0E25" w14:textId="77777777" w:rsidR="00E030B2" w:rsidRDefault="00E030B2" w:rsidP="00E030B2">
      <w:pPr>
        <w:rPr>
          <w:rFonts w:ascii="Arial" w:hAnsi="Arial" w:cs="Arial"/>
          <w:sz w:val="20"/>
          <w:szCs w:val="20"/>
        </w:rPr>
      </w:pPr>
    </w:p>
    <w:p w14:paraId="3444779C" w14:textId="77777777" w:rsidR="00E030B2" w:rsidRDefault="00E030B2" w:rsidP="00E030B2">
      <w:pPr>
        <w:numPr>
          <w:ilvl w:val="0"/>
          <w:numId w:val="30"/>
        </w:numPr>
        <w:ind w:left="2160" w:hanging="720"/>
        <w:rPr>
          <w:rFonts w:ascii="Arial" w:hAnsi="Arial" w:cs="Arial"/>
          <w:sz w:val="20"/>
          <w:szCs w:val="20"/>
        </w:rPr>
      </w:pPr>
      <w:r w:rsidRPr="00EE2874">
        <w:rPr>
          <w:rFonts w:ascii="Arial" w:hAnsi="Arial" w:cs="Arial"/>
          <w:sz w:val="20"/>
          <w:szCs w:val="20"/>
        </w:rPr>
        <w:lastRenderedPageBreak/>
        <w:t xml:space="preserve">Aluminum Extrusions: </w:t>
      </w:r>
      <w:r>
        <w:rPr>
          <w:rFonts w:ascii="Arial" w:hAnsi="Arial" w:cs="Arial"/>
          <w:sz w:val="20"/>
          <w:szCs w:val="20"/>
        </w:rPr>
        <w:t>At least 38</w:t>
      </w:r>
      <w:r w:rsidRPr="00EE2874">
        <w:rPr>
          <w:rFonts w:ascii="Arial" w:hAnsi="Arial" w:cs="Arial"/>
          <w:sz w:val="20"/>
          <w:szCs w:val="20"/>
        </w:rPr>
        <w:t>ksi tensile strength; ASTM B 221 and Aluminum Association (AA) standards.</w:t>
      </w:r>
    </w:p>
    <w:p w14:paraId="41AD712A" w14:textId="77777777" w:rsidR="00E030B2" w:rsidRDefault="00E030B2" w:rsidP="00E030B2">
      <w:pPr>
        <w:rPr>
          <w:rFonts w:ascii="Arial" w:hAnsi="Arial" w:cs="Arial"/>
          <w:sz w:val="20"/>
          <w:szCs w:val="20"/>
        </w:rPr>
      </w:pPr>
    </w:p>
    <w:p w14:paraId="35DB3BC3" w14:textId="3D630280" w:rsidR="00E030B2" w:rsidRDefault="00E030B2" w:rsidP="00E030B2">
      <w:pPr>
        <w:numPr>
          <w:ilvl w:val="0"/>
          <w:numId w:val="30"/>
        </w:numPr>
        <w:ind w:left="2160" w:hanging="720"/>
        <w:rPr>
          <w:rFonts w:ascii="Arial" w:hAnsi="Arial" w:cs="Arial"/>
          <w:sz w:val="20"/>
          <w:szCs w:val="20"/>
        </w:rPr>
      </w:pPr>
      <w:r>
        <w:rPr>
          <w:rFonts w:ascii="Arial" w:hAnsi="Arial" w:cs="Arial"/>
          <w:sz w:val="20"/>
          <w:szCs w:val="20"/>
        </w:rPr>
        <w:t>Stainless Steel Hinges &amp; Fixtures:  Graduated / Universal Hinges, Intermediate Hinges, Top Fixtures, Bottom Fixtures; and related hardware to be of 12ga. min. thickness, and 304 type min alloy</w:t>
      </w:r>
      <w:r w:rsidR="009A6E2B">
        <w:rPr>
          <w:rFonts w:ascii="Arial" w:hAnsi="Arial" w:cs="Arial"/>
          <w:sz w:val="20"/>
          <w:szCs w:val="20"/>
        </w:rPr>
        <w:t>.</w:t>
      </w:r>
    </w:p>
    <w:p w14:paraId="36908A12" w14:textId="77777777" w:rsidR="004A1D65" w:rsidRDefault="004A1D65" w:rsidP="00E030B2">
      <w:pPr>
        <w:ind w:left="1515"/>
        <w:rPr>
          <w:rFonts w:ascii="Arial" w:hAnsi="Arial" w:cs="Arial"/>
          <w:sz w:val="20"/>
          <w:szCs w:val="20"/>
        </w:rPr>
      </w:pPr>
    </w:p>
    <w:p w14:paraId="620DB366" w14:textId="77777777" w:rsidR="004A1D65" w:rsidRDefault="004A1D65" w:rsidP="00E030B2">
      <w:pPr>
        <w:ind w:left="1515"/>
        <w:rPr>
          <w:rFonts w:ascii="Arial" w:hAnsi="Arial" w:cs="Arial"/>
          <w:sz w:val="20"/>
          <w:szCs w:val="20"/>
        </w:rPr>
      </w:pPr>
    </w:p>
    <w:p w14:paraId="42A8283F" w14:textId="77777777" w:rsidR="00E030B2" w:rsidRDefault="00E030B2" w:rsidP="00E030B2">
      <w:pPr>
        <w:numPr>
          <w:ilvl w:val="1"/>
          <w:numId w:val="31"/>
        </w:numPr>
        <w:rPr>
          <w:rFonts w:ascii="Arial" w:hAnsi="Arial" w:cs="Arial"/>
          <w:sz w:val="20"/>
          <w:szCs w:val="20"/>
        </w:rPr>
      </w:pPr>
      <w:r w:rsidRPr="00CA5E82">
        <w:rPr>
          <w:rFonts w:ascii="Arial" w:hAnsi="Arial" w:cs="Arial"/>
          <w:sz w:val="20"/>
          <w:szCs w:val="20"/>
        </w:rPr>
        <w:t xml:space="preserve">REFERENCE STANDARDS </w:t>
      </w:r>
    </w:p>
    <w:p w14:paraId="481CCAB5" w14:textId="77777777" w:rsidR="00E030B2" w:rsidRDefault="00E030B2" w:rsidP="00E030B2">
      <w:pPr>
        <w:ind w:left="1440"/>
        <w:rPr>
          <w:rFonts w:ascii="Arial" w:hAnsi="Arial" w:cs="Arial"/>
          <w:sz w:val="20"/>
          <w:szCs w:val="20"/>
        </w:rPr>
      </w:pPr>
    </w:p>
    <w:p w14:paraId="13996915" w14:textId="77777777" w:rsidR="00E030B2" w:rsidRDefault="00E030B2" w:rsidP="00E030B2">
      <w:pPr>
        <w:ind w:left="1440"/>
        <w:rPr>
          <w:rFonts w:ascii="Arial" w:hAnsi="Arial" w:cs="Arial"/>
          <w:sz w:val="20"/>
          <w:szCs w:val="20"/>
        </w:rPr>
      </w:pPr>
    </w:p>
    <w:p w14:paraId="7F61109C" w14:textId="77777777" w:rsidR="00E030B2" w:rsidRDefault="00E030B2" w:rsidP="00E030B2">
      <w:pPr>
        <w:numPr>
          <w:ilvl w:val="0"/>
          <w:numId w:val="32"/>
        </w:numPr>
        <w:ind w:left="1800"/>
        <w:rPr>
          <w:rFonts w:ascii="Arial" w:hAnsi="Arial" w:cs="Arial"/>
          <w:sz w:val="20"/>
          <w:szCs w:val="20"/>
        </w:rPr>
      </w:pPr>
      <w:r w:rsidRPr="00CA5E82">
        <w:rPr>
          <w:rFonts w:ascii="Arial" w:hAnsi="Arial" w:cs="Arial"/>
          <w:sz w:val="20"/>
          <w:szCs w:val="20"/>
        </w:rPr>
        <w:t xml:space="preserve">AAMA 2603 - Voluntary Specification, Performance Requirements and Test Procedures for Pigmented Organic Coatings on Aluminum Extrusions and Panels; 2002. </w:t>
      </w:r>
    </w:p>
    <w:p w14:paraId="49C72389" w14:textId="77777777" w:rsidR="00E030B2" w:rsidRDefault="00E030B2" w:rsidP="00E030B2">
      <w:pPr>
        <w:ind w:left="3600"/>
        <w:rPr>
          <w:rFonts w:ascii="Arial" w:hAnsi="Arial" w:cs="Arial"/>
          <w:sz w:val="20"/>
          <w:szCs w:val="20"/>
        </w:rPr>
      </w:pPr>
    </w:p>
    <w:p w14:paraId="77AB2A24" w14:textId="77777777" w:rsidR="00E030B2" w:rsidRDefault="00E030B2" w:rsidP="00E030B2">
      <w:pPr>
        <w:numPr>
          <w:ilvl w:val="0"/>
          <w:numId w:val="32"/>
        </w:numPr>
        <w:ind w:left="1800"/>
        <w:rPr>
          <w:rFonts w:ascii="Arial" w:hAnsi="Arial" w:cs="Arial"/>
          <w:sz w:val="20"/>
          <w:szCs w:val="20"/>
        </w:rPr>
      </w:pPr>
      <w:r w:rsidRPr="0013584A">
        <w:rPr>
          <w:rFonts w:ascii="Arial" w:hAnsi="Arial" w:cs="Arial"/>
          <w:sz w:val="20"/>
          <w:szCs w:val="20"/>
        </w:rPr>
        <w:t xml:space="preserve">AAMA 2604 - Voluntary Specification, Performance Requirements and Test Procedures for High Performance Organic Coatings on Aluminum Extrusions and Panels; 2005. </w:t>
      </w:r>
    </w:p>
    <w:p w14:paraId="7C7C8C14" w14:textId="77777777" w:rsidR="00E030B2" w:rsidRDefault="00E030B2" w:rsidP="00E030B2">
      <w:pPr>
        <w:ind w:left="3600"/>
        <w:rPr>
          <w:rFonts w:ascii="Arial" w:hAnsi="Arial" w:cs="Arial"/>
          <w:sz w:val="20"/>
          <w:szCs w:val="20"/>
        </w:rPr>
      </w:pPr>
    </w:p>
    <w:p w14:paraId="5116D5C6" w14:textId="77777777" w:rsidR="00E030B2" w:rsidRDefault="00E030B2" w:rsidP="00E030B2">
      <w:pPr>
        <w:numPr>
          <w:ilvl w:val="0"/>
          <w:numId w:val="32"/>
        </w:numPr>
        <w:ind w:left="1800"/>
        <w:rPr>
          <w:rFonts w:ascii="Arial" w:hAnsi="Arial" w:cs="Arial"/>
          <w:sz w:val="20"/>
          <w:szCs w:val="20"/>
        </w:rPr>
      </w:pPr>
      <w:r w:rsidRPr="0013584A">
        <w:rPr>
          <w:rFonts w:ascii="Arial" w:hAnsi="Arial" w:cs="Arial"/>
          <w:sz w:val="20"/>
          <w:szCs w:val="20"/>
        </w:rPr>
        <w:t>AAMA 2605 - Voluntary Specification, Performance Requirements and Test Procedures for Superior Performing Organic Coatings on Aluminu</w:t>
      </w:r>
      <w:r>
        <w:rPr>
          <w:rFonts w:ascii="Arial" w:hAnsi="Arial" w:cs="Arial"/>
          <w:sz w:val="20"/>
          <w:szCs w:val="20"/>
        </w:rPr>
        <w:t xml:space="preserve">m Extrusions and Panels; 2005. </w:t>
      </w:r>
    </w:p>
    <w:p w14:paraId="7413E62B" w14:textId="77777777" w:rsidR="00E030B2" w:rsidRDefault="00E030B2" w:rsidP="00E030B2">
      <w:pPr>
        <w:ind w:left="3600"/>
        <w:rPr>
          <w:rFonts w:ascii="Arial" w:hAnsi="Arial" w:cs="Arial"/>
          <w:sz w:val="20"/>
          <w:szCs w:val="20"/>
        </w:rPr>
      </w:pPr>
    </w:p>
    <w:p w14:paraId="3A71E646" w14:textId="77777777" w:rsidR="00E030B2" w:rsidRDefault="00E030B2" w:rsidP="00E030B2">
      <w:pPr>
        <w:numPr>
          <w:ilvl w:val="0"/>
          <w:numId w:val="32"/>
        </w:numPr>
        <w:ind w:left="1800"/>
        <w:rPr>
          <w:rFonts w:ascii="Arial" w:hAnsi="Arial" w:cs="Arial"/>
          <w:sz w:val="20"/>
          <w:szCs w:val="20"/>
        </w:rPr>
      </w:pPr>
      <w:r w:rsidRPr="0013584A">
        <w:rPr>
          <w:rFonts w:ascii="Arial" w:hAnsi="Arial" w:cs="Arial"/>
          <w:sz w:val="20"/>
          <w:szCs w:val="20"/>
        </w:rPr>
        <w:t xml:space="preserve">ASTM A 227 - Standard Specification for Steel Wire, Cold-Drawn for Mechanical Springs; 2006. </w:t>
      </w:r>
    </w:p>
    <w:p w14:paraId="3E9BDF93" w14:textId="77777777" w:rsidR="00E030B2" w:rsidRDefault="00E030B2" w:rsidP="00E030B2">
      <w:pPr>
        <w:ind w:left="3600"/>
        <w:rPr>
          <w:rFonts w:ascii="Arial" w:hAnsi="Arial" w:cs="Arial"/>
          <w:sz w:val="20"/>
          <w:szCs w:val="20"/>
        </w:rPr>
      </w:pPr>
    </w:p>
    <w:p w14:paraId="7CDCE390" w14:textId="77777777" w:rsidR="00E030B2" w:rsidRDefault="00E030B2" w:rsidP="00E030B2">
      <w:pPr>
        <w:numPr>
          <w:ilvl w:val="0"/>
          <w:numId w:val="32"/>
        </w:numPr>
        <w:ind w:left="1800"/>
        <w:rPr>
          <w:rFonts w:ascii="Arial" w:hAnsi="Arial" w:cs="Arial"/>
          <w:sz w:val="20"/>
          <w:szCs w:val="20"/>
        </w:rPr>
      </w:pPr>
      <w:r w:rsidRPr="0013584A">
        <w:rPr>
          <w:rFonts w:ascii="Arial" w:hAnsi="Arial" w:cs="Arial"/>
          <w:sz w:val="20"/>
          <w:szCs w:val="20"/>
        </w:rPr>
        <w:t xml:space="preserve">ASTM A 641 - Standard Specification for Zinc–Coated (Galvanized) Carbon Steel Wire; 2009. </w:t>
      </w:r>
    </w:p>
    <w:p w14:paraId="4113115C" w14:textId="77777777" w:rsidR="00E030B2" w:rsidRDefault="00E030B2" w:rsidP="00E030B2">
      <w:pPr>
        <w:ind w:left="3600"/>
        <w:rPr>
          <w:rFonts w:ascii="Arial" w:hAnsi="Arial" w:cs="Arial"/>
          <w:sz w:val="20"/>
          <w:szCs w:val="20"/>
        </w:rPr>
      </w:pPr>
    </w:p>
    <w:p w14:paraId="138DCE9E" w14:textId="77777777" w:rsidR="00E030B2" w:rsidRDefault="00E030B2" w:rsidP="00E030B2">
      <w:pPr>
        <w:numPr>
          <w:ilvl w:val="0"/>
          <w:numId w:val="32"/>
        </w:numPr>
        <w:ind w:left="1800"/>
        <w:rPr>
          <w:rFonts w:ascii="Arial" w:hAnsi="Arial" w:cs="Arial"/>
          <w:sz w:val="20"/>
          <w:szCs w:val="20"/>
        </w:rPr>
      </w:pPr>
      <w:r w:rsidRPr="0013584A">
        <w:rPr>
          <w:rFonts w:ascii="Arial" w:hAnsi="Arial" w:cs="Arial"/>
          <w:sz w:val="20"/>
          <w:szCs w:val="20"/>
        </w:rPr>
        <w:t>ASTM A 653 - Standard Specification for Steel Sheet, Zinc-Coated (Galvanized) or Zinc-Iron Alloy-Coated (Galvannealed)</w:t>
      </w:r>
      <w:r>
        <w:rPr>
          <w:rFonts w:ascii="Arial" w:hAnsi="Arial" w:cs="Arial"/>
          <w:sz w:val="20"/>
          <w:szCs w:val="20"/>
        </w:rPr>
        <w:t xml:space="preserve"> by the Hot-Dip Process; 2009a.</w:t>
      </w:r>
    </w:p>
    <w:p w14:paraId="423C2EDB" w14:textId="77777777" w:rsidR="00E030B2" w:rsidRDefault="00E030B2" w:rsidP="00E030B2">
      <w:pPr>
        <w:ind w:left="3600"/>
        <w:rPr>
          <w:rFonts w:ascii="Arial" w:hAnsi="Arial" w:cs="Arial"/>
          <w:sz w:val="20"/>
          <w:szCs w:val="20"/>
        </w:rPr>
      </w:pPr>
    </w:p>
    <w:p w14:paraId="19DE6EE3" w14:textId="77777777" w:rsidR="00E030B2" w:rsidRDefault="00E030B2" w:rsidP="00E030B2">
      <w:pPr>
        <w:numPr>
          <w:ilvl w:val="0"/>
          <w:numId w:val="32"/>
        </w:numPr>
        <w:ind w:left="1800"/>
        <w:rPr>
          <w:rFonts w:ascii="Arial" w:hAnsi="Arial" w:cs="Arial"/>
          <w:sz w:val="20"/>
          <w:szCs w:val="20"/>
        </w:rPr>
      </w:pPr>
      <w:r w:rsidRPr="0013584A">
        <w:rPr>
          <w:rFonts w:ascii="Arial" w:hAnsi="Arial" w:cs="Arial"/>
          <w:sz w:val="20"/>
          <w:szCs w:val="20"/>
        </w:rPr>
        <w:t>ASTM B 209 - Standard Specification for Aluminum and Aluminum-Alloy Sheet and Plate; 2007</w:t>
      </w:r>
      <w:r>
        <w:rPr>
          <w:rFonts w:ascii="Arial" w:hAnsi="Arial" w:cs="Arial"/>
          <w:sz w:val="20"/>
          <w:szCs w:val="20"/>
        </w:rPr>
        <w:t>.</w:t>
      </w:r>
    </w:p>
    <w:p w14:paraId="0550C074" w14:textId="77777777" w:rsidR="00E030B2" w:rsidRDefault="00E030B2" w:rsidP="00E030B2">
      <w:pPr>
        <w:ind w:left="3600"/>
        <w:rPr>
          <w:rFonts w:ascii="Arial" w:hAnsi="Arial" w:cs="Arial"/>
          <w:sz w:val="20"/>
          <w:szCs w:val="20"/>
        </w:rPr>
      </w:pPr>
    </w:p>
    <w:p w14:paraId="05F3C848" w14:textId="77777777" w:rsidR="00E030B2" w:rsidRDefault="00E030B2" w:rsidP="00E030B2">
      <w:pPr>
        <w:numPr>
          <w:ilvl w:val="0"/>
          <w:numId w:val="32"/>
        </w:numPr>
        <w:ind w:left="1800"/>
        <w:rPr>
          <w:rFonts w:ascii="Arial" w:hAnsi="Arial" w:cs="Arial"/>
          <w:sz w:val="20"/>
          <w:szCs w:val="20"/>
        </w:rPr>
      </w:pPr>
      <w:r w:rsidRPr="0013584A">
        <w:rPr>
          <w:rFonts w:ascii="Arial" w:hAnsi="Arial" w:cs="Arial"/>
          <w:sz w:val="20"/>
          <w:szCs w:val="20"/>
        </w:rPr>
        <w:t>ASTM B 221 - Standard Specification for Aluminum and Aluminum-Alloy Extruded Bars, Rods, Wire, Profiles, and Tubes; 2008.</w:t>
      </w:r>
    </w:p>
    <w:p w14:paraId="74573716" w14:textId="77777777" w:rsidR="00E030B2" w:rsidRDefault="00E030B2" w:rsidP="00E030B2">
      <w:pPr>
        <w:ind w:left="3690"/>
        <w:rPr>
          <w:rFonts w:ascii="Arial" w:hAnsi="Arial" w:cs="Arial"/>
          <w:sz w:val="20"/>
          <w:szCs w:val="20"/>
        </w:rPr>
      </w:pPr>
    </w:p>
    <w:p w14:paraId="50E94B64" w14:textId="77777777" w:rsidR="00E030B2" w:rsidRDefault="00E030B2" w:rsidP="00E030B2">
      <w:pPr>
        <w:numPr>
          <w:ilvl w:val="0"/>
          <w:numId w:val="32"/>
        </w:numPr>
        <w:ind w:left="1800"/>
        <w:rPr>
          <w:rFonts w:ascii="Arial" w:hAnsi="Arial" w:cs="Arial"/>
          <w:sz w:val="20"/>
          <w:szCs w:val="20"/>
        </w:rPr>
      </w:pPr>
      <w:r w:rsidRPr="0013584A">
        <w:rPr>
          <w:rFonts w:ascii="Arial" w:hAnsi="Arial" w:cs="Arial"/>
          <w:sz w:val="20"/>
          <w:szCs w:val="20"/>
        </w:rPr>
        <w:t xml:space="preserve">ASTM B 244 - Standard Test Method for Measurement of Thickness of Anodic Coatings on Aluminum and of Other Nonconductive Coatings on Nonmagnetic Basis Metals with </w:t>
      </w:r>
      <w:r>
        <w:rPr>
          <w:rFonts w:ascii="Arial" w:hAnsi="Arial" w:cs="Arial"/>
          <w:sz w:val="20"/>
          <w:szCs w:val="20"/>
        </w:rPr>
        <w:t>Eddy-Current Instruments; 2009.</w:t>
      </w:r>
    </w:p>
    <w:p w14:paraId="20FE13AC" w14:textId="77777777" w:rsidR="00E030B2" w:rsidRDefault="00E030B2" w:rsidP="00E030B2">
      <w:pPr>
        <w:ind w:left="3600"/>
        <w:rPr>
          <w:rFonts w:ascii="Arial" w:hAnsi="Arial" w:cs="Arial"/>
          <w:sz w:val="20"/>
          <w:szCs w:val="20"/>
        </w:rPr>
      </w:pPr>
    </w:p>
    <w:p w14:paraId="4E4566E1" w14:textId="77777777" w:rsidR="00E030B2" w:rsidRDefault="00E030B2" w:rsidP="00E030B2">
      <w:pPr>
        <w:numPr>
          <w:ilvl w:val="0"/>
          <w:numId w:val="32"/>
        </w:numPr>
        <w:ind w:left="1800"/>
        <w:rPr>
          <w:rFonts w:ascii="Arial" w:hAnsi="Arial" w:cs="Arial"/>
          <w:sz w:val="20"/>
          <w:szCs w:val="20"/>
        </w:rPr>
      </w:pPr>
      <w:r w:rsidRPr="0013584A">
        <w:rPr>
          <w:rFonts w:ascii="Arial" w:hAnsi="Arial" w:cs="Arial"/>
          <w:sz w:val="20"/>
          <w:szCs w:val="20"/>
        </w:rPr>
        <w:t>ASTM C 1036 - Standard Specification for Flat Glass; 2006.</w:t>
      </w:r>
    </w:p>
    <w:p w14:paraId="5788A4D2" w14:textId="77777777" w:rsidR="00E030B2" w:rsidRDefault="00E030B2" w:rsidP="00E030B2">
      <w:pPr>
        <w:ind w:left="2250"/>
        <w:rPr>
          <w:rFonts w:ascii="Arial" w:hAnsi="Arial" w:cs="Arial"/>
          <w:sz w:val="20"/>
          <w:szCs w:val="20"/>
        </w:rPr>
      </w:pPr>
    </w:p>
    <w:p w14:paraId="3027F963" w14:textId="77777777" w:rsidR="00E030B2" w:rsidRDefault="00E030B2" w:rsidP="00E030B2">
      <w:pPr>
        <w:numPr>
          <w:ilvl w:val="0"/>
          <w:numId w:val="32"/>
        </w:numPr>
        <w:ind w:left="1800"/>
        <w:rPr>
          <w:rFonts w:ascii="Arial" w:hAnsi="Arial" w:cs="Arial"/>
          <w:sz w:val="20"/>
          <w:szCs w:val="20"/>
        </w:rPr>
      </w:pPr>
      <w:r w:rsidRPr="002D3C28">
        <w:rPr>
          <w:rFonts w:ascii="Arial" w:hAnsi="Arial" w:cs="Arial"/>
          <w:sz w:val="20"/>
          <w:szCs w:val="20"/>
        </w:rPr>
        <w:t>ASTM C 1048 - Standard Specification for Heat-Treated Flat Glass—Kind HS, Kind FT Coated and Uncoated Glass; 2004.</w:t>
      </w:r>
    </w:p>
    <w:p w14:paraId="0897106D" w14:textId="77777777" w:rsidR="00E030B2" w:rsidRDefault="00E030B2" w:rsidP="00E030B2">
      <w:pPr>
        <w:ind w:left="3600"/>
        <w:rPr>
          <w:rFonts w:ascii="Arial" w:hAnsi="Arial" w:cs="Arial"/>
          <w:sz w:val="20"/>
          <w:szCs w:val="20"/>
        </w:rPr>
      </w:pPr>
    </w:p>
    <w:p w14:paraId="265DE7B0" w14:textId="77777777" w:rsidR="00E030B2" w:rsidRDefault="00E030B2" w:rsidP="00E030B2">
      <w:pPr>
        <w:numPr>
          <w:ilvl w:val="0"/>
          <w:numId w:val="32"/>
        </w:numPr>
        <w:ind w:left="1800"/>
        <w:rPr>
          <w:rFonts w:ascii="Arial" w:hAnsi="Arial" w:cs="Arial"/>
          <w:sz w:val="20"/>
          <w:szCs w:val="20"/>
        </w:rPr>
      </w:pPr>
      <w:r w:rsidRPr="002D3C28">
        <w:rPr>
          <w:rFonts w:ascii="Arial" w:hAnsi="Arial" w:cs="Arial"/>
          <w:sz w:val="20"/>
          <w:szCs w:val="20"/>
        </w:rPr>
        <w:t>ASTM C 1172 - Standard Specification for Laminated Architectural Flat Glass; 2009.</w:t>
      </w:r>
    </w:p>
    <w:p w14:paraId="7B8E065A" w14:textId="77777777" w:rsidR="00E030B2" w:rsidRDefault="00E030B2" w:rsidP="00E030B2">
      <w:pPr>
        <w:ind w:left="3690"/>
        <w:rPr>
          <w:rFonts w:ascii="Arial" w:hAnsi="Arial" w:cs="Arial"/>
          <w:sz w:val="20"/>
          <w:szCs w:val="20"/>
        </w:rPr>
      </w:pPr>
    </w:p>
    <w:p w14:paraId="1296AC79" w14:textId="77777777" w:rsidR="00E030B2" w:rsidRDefault="00E030B2" w:rsidP="00E030B2">
      <w:pPr>
        <w:numPr>
          <w:ilvl w:val="0"/>
          <w:numId w:val="32"/>
        </w:numPr>
        <w:ind w:left="1800"/>
        <w:rPr>
          <w:rFonts w:ascii="Arial" w:hAnsi="Arial" w:cs="Arial"/>
          <w:sz w:val="20"/>
          <w:szCs w:val="20"/>
        </w:rPr>
      </w:pPr>
      <w:r w:rsidRPr="002D3C28">
        <w:rPr>
          <w:rFonts w:ascii="Arial" w:hAnsi="Arial" w:cs="Arial"/>
          <w:sz w:val="20"/>
          <w:szCs w:val="20"/>
        </w:rPr>
        <w:t>ASTM E 283 - Standard Test Method for Determining Rate of Air Leakage Through Exterior Windows, Curtain Walls, and Doors Under Specified Pressure Differences Across the Specimen; 2004.</w:t>
      </w:r>
    </w:p>
    <w:p w14:paraId="39636883" w14:textId="77777777" w:rsidR="00E030B2" w:rsidRDefault="00E030B2" w:rsidP="00E030B2">
      <w:pPr>
        <w:ind w:left="3690"/>
        <w:rPr>
          <w:rFonts w:ascii="Arial" w:hAnsi="Arial" w:cs="Arial"/>
          <w:sz w:val="20"/>
          <w:szCs w:val="20"/>
        </w:rPr>
      </w:pPr>
    </w:p>
    <w:p w14:paraId="35AD392A" w14:textId="77777777" w:rsidR="00E030B2" w:rsidRDefault="00E030B2" w:rsidP="00E030B2">
      <w:pPr>
        <w:numPr>
          <w:ilvl w:val="0"/>
          <w:numId w:val="32"/>
        </w:numPr>
        <w:ind w:left="1800"/>
        <w:rPr>
          <w:rFonts w:ascii="Arial" w:hAnsi="Arial" w:cs="Arial"/>
          <w:sz w:val="20"/>
          <w:szCs w:val="20"/>
        </w:rPr>
      </w:pPr>
      <w:r w:rsidRPr="002D3C28">
        <w:rPr>
          <w:rFonts w:ascii="Arial" w:hAnsi="Arial" w:cs="Arial"/>
          <w:sz w:val="20"/>
          <w:szCs w:val="20"/>
        </w:rPr>
        <w:t>ASTM E 330 - Standard Test Method for Structural Performance of Exterior Windows, Doors, Skylights and Curtain Walls by Uniform Static</w:t>
      </w:r>
      <w:r>
        <w:rPr>
          <w:rFonts w:ascii="Arial" w:hAnsi="Arial" w:cs="Arial"/>
          <w:sz w:val="20"/>
          <w:szCs w:val="20"/>
        </w:rPr>
        <w:t xml:space="preserve"> Air Pressure Difference; 2010.</w:t>
      </w:r>
    </w:p>
    <w:p w14:paraId="5176D65A" w14:textId="77777777" w:rsidR="00E030B2" w:rsidRDefault="00E030B2" w:rsidP="00E030B2">
      <w:pPr>
        <w:ind w:left="3600"/>
        <w:rPr>
          <w:rFonts w:ascii="Arial" w:hAnsi="Arial" w:cs="Arial"/>
          <w:sz w:val="20"/>
          <w:szCs w:val="20"/>
        </w:rPr>
      </w:pPr>
    </w:p>
    <w:p w14:paraId="570A0938" w14:textId="77777777" w:rsidR="00E030B2" w:rsidRDefault="00E030B2" w:rsidP="00E030B2">
      <w:pPr>
        <w:numPr>
          <w:ilvl w:val="0"/>
          <w:numId w:val="32"/>
        </w:numPr>
        <w:ind w:left="1800"/>
        <w:rPr>
          <w:rFonts w:ascii="Arial" w:hAnsi="Arial" w:cs="Arial"/>
          <w:sz w:val="20"/>
          <w:szCs w:val="20"/>
        </w:rPr>
      </w:pPr>
      <w:r w:rsidRPr="002D3C28">
        <w:rPr>
          <w:rFonts w:ascii="Arial" w:hAnsi="Arial" w:cs="Arial"/>
          <w:sz w:val="20"/>
          <w:szCs w:val="20"/>
        </w:rPr>
        <w:t>ASTM E 331 - Standard Test Method for Water Penetration of Exterior Windows, Skylights, Doors, and Curtain Walls by Uniform Static Air Pressure Difference; 2009.</w:t>
      </w:r>
    </w:p>
    <w:p w14:paraId="371090F8" w14:textId="77777777" w:rsidR="00E030B2" w:rsidRDefault="00E030B2" w:rsidP="00E030B2">
      <w:pPr>
        <w:ind w:left="3690"/>
        <w:rPr>
          <w:rFonts w:ascii="Arial" w:hAnsi="Arial" w:cs="Arial"/>
          <w:sz w:val="20"/>
          <w:szCs w:val="20"/>
        </w:rPr>
      </w:pPr>
    </w:p>
    <w:p w14:paraId="11965BF4" w14:textId="77777777" w:rsidR="00E030B2" w:rsidRDefault="00E030B2" w:rsidP="00E030B2">
      <w:pPr>
        <w:numPr>
          <w:ilvl w:val="0"/>
          <w:numId w:val="32"/>
        </w:numPr>
        <w:ind w:left="1800"/>
        <w:rPr>
          <w:rFonts w:ascii="Arial" w:hAnsi="Arial" w:cs="Arial"/>
          <w:sz w:val="20"/>
          <w:szCs w:val="20"/>
        </w:rPr>
      </w:pPr>
      <w:r w:rsidRPr="002D3C28">
        <w:rPr>
          <w:rFonts w:ascii="Arial" w:hAnsi="Arial" w:cs="Arial"/>
          <w:sz w:val="20"/>
          <w:szCs w:val="20"/>
        </w:rPr>
        <w:t>ASTM E 547 - Standard Test Method for Water Penetration of Exterior Windows, Skylights, Doors, and Curtain Walls by Cyclic Static Air Pressure Difference; 2009.</w:t>
      </w:r>
    </w:p>
    <w:p w14:paraId="50525BA8" w14:textId="77777777" w:rsidR="00E030B2" w:rsidRDefault="00E030B2" w:rsidP="00E030B2">
      <w:pPr>
        <w:ind w:left="3690"/>
        <w:rPr>
          <w:rFonts w:ascii="Arial" w:hAnsi="Arial" w:cs="Arial"/>
          <w:sz w:val="20"/>
          <w:szCs w:val="20"/>
        </w:rPr>
      </w:pPr>
    </w:p>
    <w:p w14:paraId="029328D5" w14:textId="77777777" w:rsidR="00E030B2" w:rsidRDefault="00E030B2" w:rsidP="00E030B2">
      <w:pPr>
        <w:numPr>
          <w:ilvl w:val="0"/>
          <w:numId w:val="32"/>
        </w:numPr>
        <w:ind w:left="1800"/>
        <w:rPr>
          <w:rFonts w:ascii="Arial" w:hAnsi="Arial" w:cs="Arial"/>
          <w:sz w:val="20"/>
          <w:szCs w:val="20"/>
        </w:rPr>
      </w:pPr>
      <w:r w:rsidRPr="002D3C28">
        <w:rPr>
          <w:rFonts w:ascii="Arial" w:hAnsi="Arial" w:cs="Arial"/>
          <w:sz w:val="20"/>
          <w:szCs w:val="20"/>
        </w:rPr>
        <w:t>ANSI/DASMA 102 - American National Standard Institute/Specifications for Sectional Overhead Type Doors; Door &amp; Access Systems Manufacturers' Association, International; 2004.</w:t>
      </w:r>
    </w:p>
    <w:p w14:paraId="62921CF6" w14:textId="77777777" w:rsidR="00E030B2" w:rsidRDefault="00E030B2" w:rsidP="00E030B2">
      <w:pPr>
        <w:ind w:left="3600"/>
        <w:rPr>
          <w:rFonts w:ascii="Arial" w:hAnsi="Arial" w:cs="Arial"/>
          <w:sz w:val="20"/>
          <w:szCs w:val="20"/>
        </w:rPr>
      </w:pPr>
    </w:p>
    <w:p w14:paraId="1A6E024E" w14:textId="77777777" w:rsidR="00E030B2" w:rsidRDefault="00E030B2" w:rsidP="00E030B2">
      <w:pPr>
        <w:numPr>
          <w:ilvl w:val="0"/>
          <w:numId w:val="32"/>
        </w:numPr>
        <w:ind w:left="1800"/>
        <w:rPr>
          <w:rFonts w:ascii="Arial" w:hAnsi="Arial" w:cs="Arial"/>
          <w:sz w:val="20"/>
          <w:szCs w:val="20"/>
        </w:rPr>
      </w:pPr>
      <w:r w:rsidRPr="002D3C28">
        <w:rPr>
          <w:rFonts w:ascii="Arial" w:hAnsi="Arial" w:cs="Arial"/>
          <w:sz w:val="20"/>
          <w:szCs w:val="20"/>
        </w:rPr>
        <w:lastRenderedPageBreak/>
        <w:t>ANSI/DASMA 103 – American National Standard Institute/Standard for Counterbalance Systems on Residential Sectional Garage Doors; Door &amp; Access Systems Manufacturers' Association, International; 2006.</w:t>
      </w:r>
    </w:p>
    <w:p w14:paraId="095B3B43" w14:textId="77777777" w:rsidR="00E030B2" w:rsidRDefault="00E030B2" w:rsidP="00E030B2">
      <w:pPr>
        <w:ind w:left="3690"/>
        <w:rPr>
          <w:rFonts w:ascii="Arial" w:hAnsi="Arial" w:cs="Arial"/>
          <w:sz w:val="20"/>
          <w:szCs w:val="20"/>
        </w:rPr>
      </w:pPr>
    </w:p>
    <w:p w14:paraId="0BFD336A" w14:textId="77777777" w:rsidR="00E030B2" w:rsidRDefault="00E030B2" w:rsidP="00E030B2">
      <w:pPr>
        <w:numPr>
          <w:ilvl w:val="0"/>
          <w:numId w:val="32"/>
        </w:numPr>
        <w:ind w:left="1800"/>
        <w:rPr>
          <w:rFonts w:ascii="Arial" w:hAnsi="Arial" w:cs="Arial"/>
          <w:sz w:val="20"/>
          <w:szCs w:val="20"/>
        </w:rPr>
      </w:pPr>
      <w:r w:rsidRPr="002D3C28">
        <w:rPr>
          <w:rFonts w:ascii="Arial" w:hAnsi="Arial" w:cs="Arial"/>
          <w:sz w:val="20"/>
          <w:szCs w:val="20"/>
        </w:rPr>
        <w:t>ANSI/DASMA 105 – American National Standard Institute/Test Method for Thermal Transmittance and Air Infiltration of Garage Doors; Door &amp; Access Systems Manufacturers' Association, International; 2004.</w:t>
      </w:r>
    </w:p>
    <w:p w14:paraId="0BAA1438" w14:textId="77777777" w:rsidR="00E030B2" w:rsidRDefault="00E030B2" w:rsidP="00E030B2">
      <w:pPr>
        <w:ind w:left="3690"/>
        <w:rPr>
          <w:rFonts w:ascii="Arial" w:hAnsi="Arial" w:cs="Arial"/>
          <w:sz w:val="20"/>
          <w:szCs w:val="20"/>
        </w:rPr>
      </w:pPr>
    </w:p>
    <w:p w14:paraId="16D6705A" w14:textId="77777777" w:rsidR="00E030B2" w:rsidRDefault="00E030B2" w:rsidP="00E030B2">
      <w:pPr>
        <w:numPr>
          <w:ilvl w:val="0"/>
          <w:numId w:val="32"/>
        </w:numPr>
        <w:ind w:left="1800"/>
        <w:rPr>
          <w:rFonts w:ascii="Arial" w:hAnsi="Arial" w:cs="Arial"/>
          <w:sz w:val="20"/>
          <w:szCs w:val="20"/>
        </w:rPr>
      </w:pPr>
      <w:r w:rsidRPr="002D3C28">
        <w:rPr>
          <w:rFonts w:ascii="Arial" w:hAnsi="Arial" w:cs="Arial"/>
          <w:sz w:val="20"/>
          <w:szCs w:val="20"/>
        </w:rPr>
        <w:t>NFPA 70 - National Electrical Code; National Fire Protection Association; 2008.</w:t>
      </w:r>
    </w:p>
    <w:p w14:paraId="3BA0F587" w14:textId="77777777" w:rsidR="00E030B2" w:rsidRPr="00C92801" w:rsidRDefault="00E030B2" w:rsidP="00E030B2">
      <w:pPr>
        <w:rPr>
          <w:rFonts w:ascii="Arial" w:hAnsi="Arial" w:cs="Arial"/>
          <w:sz w:val="20"/>
          <w:szCs w:val="20"/>
        </w:rPr>
      </w:pPr>
    </w:p>
    <w:p w14:paraId="28F804CD" w14:textId="5CAB928A" w:rsidR="00E030B2" w:rsidRDefault="00E030B2" w:rsidP="00355D1B">
      <w:pPr>
        <w:numPr>
          <w:ilvl w:val="0"/>
          <w:numId w:val="32"/>
        </w:numPr>
        <w:ind w:left="1800"/>
        <w:rPr>
          <w:rFonts w:ascii="Arial" w:hAnsi="Arial" w:cs="Arial"/>
          <w:sz w:val="20"/>
          <w:szCs w:val="20"/>
        </w:rPr>
      </w:pPr>
      <w:r w:rsidRPr="002D3C28">
        <w:rPr>
          <w:rFonts w:ascii="Arial" w:hAnsi="Arial" w:cs="Arial"/>
          <w:sz w:val="20"/>
          <w:szCs w:val="20"/>
        </w:rPr>
        <w:t>NFRC 400 – National Fenestration Rating Council Incorporated; Procedure for Determining Fenestration Product Air Leakage; 2010</w:t>
      </w:r>
      <w:r w:rsidR="009A6E2B">
        <w:rPr>
          <w:rFonts w:ascii="Arial" w:hAnsi="Arial" w:cs="Arial"/>
          <w:sz w:val="20"/>
          <w:szCs w:val="20"/>
        </w:rPr>
        <w:t>.</w:t>
      </w:r>
    </w:p>
    <w:p w14:paraId="4DDCEE42" w14:textId="77777777" w:rsidR="00355D1B" w:rsidRDefault="00355D1B" w:rsidP="00355D1B">
      <w:pPr>
        <w:rPr>
          <w:rFonts w:ascii="Arial" w:hAnsi="Arial" w:cs="Arial"/>
          <w:sz w:val="20"/>
          <w:szCs w:val="20"/>
        </w:rPr>
      </w:pPr>
    </w:p>
    <w:p w14:paraId="2FAD4640" w14:textId="77777777" w:rsidR="00AB10A5" w:rsidRPr="00355D1B" w:rsidRDefault="00AB10A5" w:rsidP="00355D1B">
      <w:pPr>
        <w:rPr>
          <w:rFonts w:ascii="Arial" w:hAnsi="Arial" w:cs="Arial"/>
          <w:sz w:val="20"/>
          <w:szCs w:val="20"/>
        </w:rPr>
      </w:pPr>
    </w:p>
    <w:p w14:paraId="256CCAC9" w14:textId="77777777" w:rsidR="00E030B2" w:rsidRDefault="00E030B2" w:rsidP="00E030B2">
      <w:pPr>
        <w:rPr>
          <w:rFonts w:ascii="Arial" w:hAnsi="Arial" w:cs="Arial"/>
          <w:sz w:val="20"/>
          <w:szCs w:val="20"/>
        </w:rPr>
      </w:pPr>
      <w:r w:rsidRPr="00CA5E82">
        <w:rPr>
          <w:rFonts w:ascii="Arial" w:hAnsi="Arial" w:cs="Arial"/>
          <w:sz w:val="20"/>
          <w:szCs w:val="20"/>
        </w:rPr>
        <w:t xml:space="preserve">PART 3 </w:t>
      </w:r>
      <w:r>
        <w:rPr>
          <w:rFonts w:ascii="Arial" w:hAnsi="Arial" w:cs="Arial"/>
          <w:sz w:val="20"/>
          <w:szCs w:val="20"/>
        </w:rPr>
        <w:t xml:space="preserve">- </w:t>
      </w:r>
      <w:r w:rsidRPr="00CA5E82">
        <w:rPr>
          <w:rFonts w:ascii="Arial" w:hAnsi="Arial" w:cs="Arial"/>
          <w:sz w:val="20"/>
          <w:szCs w:val="20"/>
        </w:rPr>
        <w:t xml:space="preserve">EXECUTION </w:t>
      </w:r>
    </w:p>
    <w:p w14:paraId="59AC4A13" w14:textId="77777777" w:rsidR="00E030B2" w:rsidRDefault="00E030B2" w:rsidP="00E030B2">
      <w:pPr>
        <w:rPr>
          <w:rFonts w:ascii="Arial" w:hAnsi="Arial" w:cs="Arial"/>
          <w:sz w:val="20"/>
          <w:szCs w:val="20"/>
        </w:rPr>
      </w:pPr>
    </w:p>
    <w:p w14:paraId="41A29890" w14:textId="77777777" w:rsidR="00E030B2" w:rsidRDefault="00E030B2" w:rsidP="00E030B2">
      <w:pPr>
        <w:rPr>
          <w:rFonts w:ascii="Arial" w:hAnsi="Arial" w:cs="Arial"/>
          <w:sz w:val="20"/>
          <w:szCs w:val="20"/>
        </w:rPr>
      </w:pPr>
    </w:p>
    <w:p w14:paraId="15C3A81A" w14:textId="77777777" w:rsidR="00E030B2" w:rsidRPr="006D6F20" w:rsidRDefault="00E030B2" w:rsidP="00E030B2">
      <w:pPr>
        <w:pStyle w:val="ListParagraph"/>
        <w:spacing w:after="0" w:line="240" w:lineRule="auto"/>
        <w:ind w:left="0"/>
        <w:rPr>
          <w:rFonts w:ascii="Arial" w:hAnsi="Arial" w:cs="Arial"/>
          <w:vanish/>
          <w:sz w:val="20"/>
          <w:szCs w:val="20"/>
        </w:rPr>
      </w:pPr>
    </w:p>
    <w:p w14:paraId="0E14B47B" w14:textId="77777777" w:rsidR="00E030B2" w:rsidRPr="00DE0742" w:rsidRDefault="00E030B2" w:rsidP="00E030B2">
      <w:pPr>
        <w:numPr>
          <w:ilvl w:val="1"/>
          <w:numId w:val="28"/>
        </w:numPr>
        <w:ind w:left="1440" w:hanging="720"/>
        <w:rPr>
          <w:rFonts w:ascii="Arial" w:hAnsi="Arial" w:cs="Arial"/>
          <w:sz w:val="20"/>
          <w:szCs w:val="20"/>
        </w:rPr>
      </w:pPr>
      <w:r w:rsidRPr="00DE0742">
        <w:rPr>
          <w:rFonts w:ascii="Arial" w:hAnsi="Arial" w:cs="Arial"/>
          <w:sz w:val="20"/>
          <w:szCs w:val="20"/>
        </w:rPr>
        <w:t>VERIFICATION OF SITE CONDITIONS AND FIELD MEASUREMENTS</w:t>
      </w:r>
      <w:r w:rsidR="005C5959">
        <w:rPr>
          <w:rFonts w:ascii="Arial" w:hAnsi="Arial" w:cs="Arial"/>
          <w:sz w:val="20"/>
          <w:szCs w:val="20"/>
        </w:rPr>
        <w:t xml:space="preserve"> PER SHOP DRAWINGS</w:t>
      </w:r>
    </w:p>
    <w:p w14:paraId="4B5C8DA7" w14:textId="77777777" w:rsidR="00E030B2" w:rsidRPr="0065101A" w:rsidRDefault="00E030B2" w:rsidP="00E030B2">
      <w:pPr>
        <w:ind w:left="720"/>
        <w:rPr>
          <w:rFonts w:ascii="Arial" w:hAnsi="Arial" w:cs="Arial"/>
          <w:sz w:val="20"/>
          <w:szCs w:val="20"/>
        </w:rPr>
      </w:pPr>
    </w:p>
    <w:p w14:paraId="38B317A2" w14:textId="77777777" w:rsidR="00E030B2" w:rsidRDefault="00E030B2" w:rsidP="00E030B2">
      <w:pPr>
        <w:numPr>
          <w:ilvl w:val="0"/>
          <w:numId w:val="23"/>
        </w:numPr>
        <w:ind w:left="2160" w:hanging="720"/>
        <w:rPr>
          <w:rFonts w:ascii="Arial" w:hAnsi="Arial" w:cs="Arial"/>
          <w:sz w:val="20"/>
          <w:szCs w:val="20"/>
        </w:rPr>
      </w:pPr>
      <w:r w:rsidRPr="00CA5E82">
        <w:rPr>
          <w:rFonts w:ascii="Arial" w:hAnsi="Arial" w:cs="Arial"/>
          <w:sz w:val="20"/>
          <w:szCs w:val="20"/>
        </w:rPr>
        <w:t>Verify that wall openings are ready to receive work and opening dimensions and tolerances are within specified limits</w:t>
      </w:r>
      <w:r w:rsidR="001B2812">
        <w:rPr>
          <w:rFonts w:ascii="Arial" w:hAnsi="Arial" w:cs="Arial"/>
          <w:sz w:val="20"/>
          <w:szCs w:val="20"/>
        </w:rPr>
        <w:t>; if not possible, shop drawings must be sign off prior to fabrication.</w:t>
      </w:r>
    </w:p>
    <w:p w14:paraId="499E8522" w14:textId="77777777" w:rsidR="00E030B2" w:rsidRDefault="00E030B2" w:rsidP="00E030B2">
      <w:pPr>
        <w:ind w:left="1515"/>
        <w:rPr>
          <w:rFonts w:ascii="Arial" w:hAnsi="Arial" w:cs="Arial"/>
          <w:sz w:val="20"/>
          <w:szCs w:val="20"/>
        </w:rPr>
      </w:pPr>
    </w:p>
    <w:p w14:paraId="616636AD" w14:textId="77777777" w:rsidR="00E030B2" w:rsidRDefault="00E030B2" w:rsidP="00E030B2">
      <w:pPr>
        <w:numPr>
          <w:ilvl w:val="0"/>
          <w:numId w:val="23"/>
        </w:numPr>
        <w:ind w:left="2160" w:hanging="720"/>
        <w:rPr>
          <w:rFonts w:ascii="Arial" w:hAnsi="Arial" w:cs="Arial"/>
          <w:sz w:val="20"/>
          <w:szCs w:val="20"/>
        </w:rPr>
      </w:pPr>
      <w:r w:rsidRPr="00CA5E82">
        <w:rPr>
          <w:rFonts w:ascii="Arial" w:hAnsi="Arial" w:cs="Arial"/>
          <w:sz w:val="20"/>
          <w:szCs w:val="20"/>
        </w:rPr>
        <w:t>Verify that electric power is available and of the correct characteristics.</w:t>
      </w:r>
    </w:p>
    <w:p w14:paraId="294C7612" w14:textId="77777777" w:rsidR="00E030B2" w:rsidRPr="00CA5E82" w:rsidRDefault="00E030B2" w:rsidP="00E030B2">
      <w:pPr>
        <w:rPr>
          <w:rFonts w:ascii="Arial" w:hAnsi="Arial" w:cs="Arial"/>
          <w:sz w:val="20"/>
          <w:szCs w:val="20"/>
        </w:rPr>
      </w:pPr>
      <w:r w:rsidRPr="00CA5E82">
        <w:rPr>
          <w:rFonts w:ascii="Arial" w:hAnsi="Arial" w:cs="Arial"/>
          <w:sz w:val="20"/>
          <w:szCs w:val="20"/>
        </w:rPr>
        <w:t xml:space="preserve"> </w:t>
      </w:r>
    </w:p>
    <w:p w14:paraId="755A679A" w14:textId="77777777" w:rsidR="00E030B2" w:rsidRDefault="00E030B2" w:rsidP="00E030B2">
      <w:pPr>
        <w:numPr>
          <w:ilvl w:val="0"/>
          <w:numId w:val="23"/>
        </w:numPr>
        <w:ind w:left="2160" w:hanging="720"/>
        <w:rPr>
          <w:rFonts w:ascii="Arial" w:hAnsi="Arial" w:cs="Arial"/>
          <w:sz w:val="20"/>
          <w:szCs w:val="20"/>
        </w:rPr>
      </w:pPr>
      <w:r w:rsidRPr="00CA5E82">
        <w:rPr>
          <w:rFonts w:ascii="Arial" w:hAnsi="Arial" w:cs="Arial"/>
          <w:sz w:val="20"/>
          <w:szCs w:val="20"/>
        </w:rPr>
        <w:t>Verify that field conditions and structural blocking are acceptable and are ready to receive this work.</w:t>
      </w:r>
    </w:p>
    <w:p w14:paraId="284581B2" w14:textId="77777777" w:rsidR="00E030B2" w:rsidRPr="00CA5E82" w:rsidRDefault="00E030B2" w:rsidP="00E030B2">
      <w:pPr>
        <w:rPr>
          <w:rFonts w:ascii="Arial" w:hAnsi="Arial" w:cs="Arial"/>
          <w:sz w:val="20"/>
          <w:szCs w:val="20"/>
        </w:rPr>
      </w:pPr>
      <w:r w:rsidRPr="00CA5E82">
        <w:rPr>
          <w:rFonts w:ascii="Arial" w:hAnsi="Arial" w:cs="Arial"/>
          <w:sz w:val="20"/>
          <w:szCs w:val="20"/>
        </w:rPr>
        <w:t xml:space="preserve"> </w:t>
      </w:r>
    </w:p>
    <w:p w14:paraId="0D8D6228" w14:textId="77777777" w:rsidR="00E030B2" w:rsidRDefault="00E030B2" w:rsidP="00E030B2">
      <w:pPr>
        <w:numPr>
          <w:ilvl w:val="0"/>
          <w:numId w:val="23"/>
        </w:numPr>
        <w:ind w:left="2160" w:hanging="720"/>
        <w:rPr>
          <w:rFonts w:ascii="Arial" w:hAnsi="Arial" w:cs="Arial"/>
          <w:sz w:val="20"/>
          <w:szCs w:val="20"/>
        </w:rPr>
      </w:pPr>
      <w:r w:rsidRPr="00CA5E82">
        <w:rPr>
          <w:rFonts w:ascii="Arial" w:hAnsi="Arial" w:cs="Arial"/>
          <w:sz w:val="20"/>
          <w:szCs w:val="20"/>
        </w:rPr>
        <w:t xml:space="preserve">Verify that related items provided under other sections </w:t>
      </w:r>
      <w:r>
        <w:rPr>
          <w:rFonts w:ascii="Arial" w:hAnsi="Arial" w:cs="Arial"/>
          <w:sz w:val="20"/>
          <w:szCs w:val="20"/>
        </w:rPr>
        <w:t>are properly sized and located.</w:t>
      </w:r>
    </w:p>
    <w:p w14:paraId="03FB5FDE" w14:textId="77777777" w:rsidR="00E030B2" w:rsidRPr="00CA5E82" w:rsidRDefault="00E030B2" w:rsidP="00E030B2">
      <w:pPr>
        <w:rPr>
          <w:rFonts w:ascii="Arial" w:hAnsi="Arial" w:cs="Arial"/>
          <w:sz w:val="20"/>
          <w:szCs w:val="20"/>
        </w:rPr>
      </w:pPr>
    </w:p>
    <w:p w14:paraId="5D997820" w14:textId="77777777" w:rsidR="00E030B2" w:rsidRDefault="00E030B2" w:rsidP="00E030B2">
      <w:pPr>
        <w:numPr>
          <w:ilvl w:val="0"/>
          <w:numId w:val="23"/>
        </w:numPr>
        <w:ind w:left="2160" w:hanging="720"/>
        <w:rPr>
          <w:rFonts w:ascii="Arial" w:hAnsi="Arial" w:cs="Arial"/>
          <w:sz w:val="20"/>
          <w:szCs w:val="20"/>
        </w:rPr>
      </w:pPr>
      <w:r w:rsidRPr="00CA5E82">
        <w:rPr>
          <w:rFonts w:ascii="Arial" w:hAnsi="Arial" w:cs="Arial"/>
          <w:sz w:val="20"/>
          <w:szCs w:val="20"/>
        </w:rPr>
        <w:t xml:space="preserve">Verify that built-in items are in proper location, and ready for installation of this work.  </w:t>
      </w:r>
    </w:p>
    <w:p w14:paraId="63A25178" w14:textId="77777777" w:rsidR="00E030B2" w:rsidRPr="00FE16D2" w:rsidRDefault="00E030B2" w:rsidP="00E030B2">
      <w:pPr>
        <w:rPr>
          <w:rFonts w:ascii="Arial" w:hAnsi="Arial" w:cs="Arial"/>
          <w:sz w:val="20"/>
          <w:szCs w:val="20"/>
        </w:rPr>
      </w:pPr>
    </w:p>
    <w:p w14:paraId="651C4D5F" w14:textId="77777777" w:rsidR="00E030B2" w:rsidRDefault="00E030B2" w:rsidP="00E030B2">
      <w:pPr>
        <w:numPr>
          <w:ilvl w:val="0"/>
          <w:numId w:val="23"/>
        </w:numPr>
        <w:ind w:left="2160" w:hanging="720"/>
        <w:rPr>
          <w:rFonts w:ascii="Arial" w:hAnsi="Arial" w:cs="Arial"/>
          <w:sz w:val="20"/>
          <w:szCs w:val="20"/>
        </w:rPr>
      </w:pPr>
      <w:r>
        <w:rPr>
          <w:rFonts w:ascii="Arial" w:hAnsi="Arial" w:cs="Arial"/>
          <w:sz w:val="20"/>
          <w:szCs w:val="20"/>
        </w:rPr>
        <w:t>Prime Contractor to verify required clearances and solid blocking requirements for door operation, including but not limited to; all existing equipment, structural, mechanical, or electrical components; near or around garage door DO NOT CONFLICT WITH OVERHEAD ROLLING DOOR, ASSOCIATED TRACK, SOLID BLOCKING, OR OPERATOR prior to fabrication or installation of new door units. Verify that the Head-Plate / Bearing Brackets are bolted directly to the structural header, and not sitting on the horizontal track. Negligence in doing so can result in death, injury, or damage.</w:t>
      </w:r>
      <w:r w:rsidR="001B2812">
        <w:rPr>
          <w:rFonts w:ascii="Arial" w:hAnsi="Arial" w:cs="Arial"/>
          <w:sz w:val="20"/>
          <w:szCs w:val="20"/>
        </w:rPr>
        <w:t xml:space="preserve"> </w:t>
      </w:r>
    </w:p>
    <w:p w14:paraId="09D11B1E" w14:textId="77777777" w:rsidR="00E030B2" w:rsidRPr="00CA5E82" w:rsidRDefault="00E030B2" w:rsidP="00E030B2">
      <w:pPr>
        <w:rPr>
          <w:rFonts w:ascii="Arial" w:hAnsi="Arial" w:cs="Arial"/>
          <w:sz w:val="20"/>
          <w:szCs w:val="20"/>
        </w:rPr>
      </w:pPr>
    </w:p>
    <w:p w14:paraId="360A0D10" w14:textId="77777777" w:rsidR="00E030B2" w:rsidRPr="00CA5E82" w:rsidRDefault="00E030B2" w:rsidP="00E030B2">
      <w:pPr>
        <w:ind w:left="1515"/>
        <w:rPr>
          <w:rFonts w:ascii="Arial" w:hAnsi="Arial" w:cs="Arial"/>
          <w:sz w:val="20"/>
          <w:szCs w:val="20"/>
        </w:rPr>
      </w:pPr>
    </w:p>
    <w:p w14:paraId="3AA3FD5F" w14:textId="77777777" w:rsidR="00E030B2" w:rsidRDefault="00E030B2" w:rsidP="00E030B2">
      <w:pPr>
        <w:numPr>
          <w:ilvl w:val="1"/>
          <w:numId w:val="28"/>
        </w:numPr>
        <w:ind w:left="1155"/>
        <w:rPr>
          <w:rFonts w:ascii="Arial" w:hAnsi="Arial" w:cs="Arial"/>
          <w:sz w:val="20"/>
          <w:szCs w:val="20"/>
        </w:rPr>
      </w:pPr>
      <w:r>
        <w:rPr>
          <w:rFonts w:ascii="Arial" w:hAnsi="Arial" w:cs="Arial"/>
          <w:sz w:val="20"/>
          <w:szCs w:val="20"/>
        </w:rPr>
        <w:t xml:space="preserve"> </w:t>
      </w:r>
      <w:r w:rsidRPr="00CA5E82">
        <w:rPr>
          <w:rFonts w:ascii="Arial" w:hAnsi="Arial" w:cs="Arial"/>
          <w:sz w:val="20"/>
          <w:szCs w:val="20"/>
        </w:rPr>
        <w:t xml:space="preserve">PREPARATION </w:t>
      </w:r>
    </w:p>
    <w:p w14:paraId="403C0831" w14:textId="77777777" w:rsidR="00E030B2" w:rsidRDefault="00E030B2" w:rsidP="00E030B2">
      <w:pPr>
        <w:ind w:left="555"/>
        <w:rPr>
          <w:rFonts w:ascii="Arial" w:hAnsi="Arial" w:cs="Arial"/>
          <w:sz w:val="20"/>
          <w:szCs w:val="20"/>
        </w:rPr>
      </w:pPr>
    </w:p>
    <w:p w14:paraId="5A13221B" w14:textId="77777777" w:rsidR="00E030B2" w:rsidRDefault="00E030B2" w:rsidP="00E030B2">
      <w:pPr>
        <w:ind w:left="555"/>
        <w:rPr>
          <w:rFonts w:ascii="Arial" w:hAnsi="Arial" w:cs="Arial"/>
          <w:sz w:val="20"/>
          <w:szCs w:val="20"/>
        </w:rPr>
      </w:pPr>
    </w:p>
    <w:p w14:paraId="2B104BA3" w14:textId="77777777" w:rsidR="00E030B2" w:rsidRDefault="00E030B2" w:rsidP="00E030B2">
      <w:pPr>
        <w:numPr>
          <w:ilvl w:val="0"/>
          <w:numId w:val="26"/>
        </w:numPr>
        <w:ind w:left="2160" w:hanging="720"/>
        <w:rPr>
          <w:rFonts w:ascii="Arial" w:hAnsi="Arial" w:cs="Arial"/>
          <w:sz w:val="20"/>
          <w:szCs w:val="20"/>
        </w:rPr>
      </w:pPr>
      <w:r w:rsidRPr="00CA5E82">
        <w:rPr>
          <w:rFonts w:ascii="Arial" w:hAnsi="Arial" w:cs="Arial"/>
          <w:sz w:val="20"/>
          <w:szCs w:val="20"/>
        </w:rPr>
        <w:t xml:space="preserve"> Prepare opening to permit correct installation of door to perimeter air and vapor barrier seal. </w:t>
      </w:r>
    </w:p>
    <w:p w14:paraId="2B328049" w14:textId="77777777" w:rsidR="00E030B2" w:rsidRDefault="00E030B2" w:rsidP="00E030B2">
      <w:pPr>
        <w:ind w:left="2160"/>
        <w:rPr>
          <w:rFonts w:ascii="Arial" w:hAnsi="Arial" w:cs="Arial"/>
          <w:sz w:val="20"/>
          <w:szCs w:val="20"/>
        </w:rPr>
      </w:pPr>
    </w:p>
    <w:p w14:paraId="4B7042B7" w14:textId="77777777" w:rsidR="00E030B2" w:rsidRDefault="00E030B2" w:rsidP="00E030B2">
      <w:pPr>
        <w:numPr>
          <w:ilvl w:val="0"/>
          <w:numId w:val="26"/>
        </w:numPr>
        <w:ind w:left="2160" w:hanging="720"/>
        <w:rPr>
          <w:rFonts w:ascii="Arial" w:hAnsi="Arial" w:cs="Arial"/>
          <w:sz w:val="20"/>
          <w:szCs w:val="20"/>
        </w:rPr>
      </w:pPr>
      <w:r>
        <w:rPr>
          <w:rFonts w:ascii="Arial" w:hAnsi="Arial" w:cs="Arial"/>
          <w:sz w:val="20"/>
          <w:szCs w:val="20"/>
        </w:rPr>
        <w:t>Prime Contractor to verify required clearances and solid blocking requirements for door operation, including but not limited to; all existing equipment, structural, mechanical, or electrical components; near or around garage door. DO NOT CONFLICT WITH OVERHEAD ROLLING DOOR, ASSOCIATED TRACK, SOLID BLOCKING, OR OPERATOR prior to fabrication or installation of new door units. Verify that the Head-Plate / Bearing Brackets are bolted directly to the structural header, and not sitting on the horizontal track. Negligence in doing so can result in death, injury, or damage.</w:t>
      </w:r>
    </w:p>
    <w:p w14:paraId="2CBC4A49" w14:textId="77777777" w:rsidR="00187CDF" w:rsidRPr="00137427" w:rsidRDefault="00187CDF" w:rsidP="00187CDF">
      <w:pPr>
        <w:rPr>
          <w:rFonts w:ascii="Arial" w:hAnsi="Arial" w:cs="Arial"/>
          <w:sz w:val="20"/>
          <w:szCs w:val="20"/>
        </w:rPr>
      </w:pPr>
    </w:p>
    <w:p w14:paraId="4E7AAA43" w14:textId="77777777" w:rsidR="00E030B2" w:rsidRPr="00CA5E82" w:rsidRDefault="00E030B2" w:rsidP="00E030B2">
      <w:pPr>
        <w:rPr>
          <w:rFonts w:ascii="Arial" w:hAnsi="Arial" w:cs="Arial"/>
          <w:sz w:val="20"/>
          <w:szCs w:val="20"/>
        </w:rPr>
      </w:pPr>
    </w:p>
    <w:p w14:paraId="52E29AB7" w14:textId="77777777" w:rsidR="00E030B2" w:rsidRDefault="00E030B2" w:rsidP="00E030B2">
      <w:pPr>
        <w:numPr>
          <w:ilvl w:val="1"/>
          <w:numId w:val="28"/>
        </w:numPr>
        <w:ind w:left="1440" w:hanging="720"/>
        <w:rPr>
          <w:rFonts w:ascii="Arial" w:hAnsi="Arial" w:cs="Arial"/>
          <w:sz w:val="20"/>
          <w:szCs w:val="20"/>
        </w:rPr>
      </w:pPr>
      <w:r>
        <w:rPr>
          <w:rFonts w:ascii="Arial" w:hAnsi="Arial" w:cs="Arial"/>
          <w:sz w:val="20"/>
          <w:szCs w:val="20"/>
        </w:rPr>
        <w:t>INSTALLATION</w:t>
      </w:r>
    </w:p>
    <w:p w14:paraId="5A56382B" w14:textId="77777777" w:rsidR="00E030B2" w:rsidRDefault="00E030B2" w:rsidP="00E030B2">
      <w:pPr>
        <w:tabs>
          <w:tab w:val="left" w:pos="450"/>
        </w:tabs>
        <w:ind w:left="555"/>
        <w:rPr>
          <w:rFonts w:ascii="Arial" w:hAnsi="Arial" w:cs="Arial"/>
          <w:sz w:val="20"/>
          <w:szCs w:val="20"/>
        </w:rPr>
      </w:pPr>
    </w:p>
    <w:p w14:paraId="38B5B3B8" w14:textId="77777777" w:rsidR="00E030B2" w:rsidRDefault="00E030B2" w:rsidP="00E030B2">
      <w:pPr>
        <w:numPr>
          <w:ilvl w:val="0"/>
          <w:numId w:val="9"/>
        </w:numPr>
        <w:ind w:left="2160" w:hanging="720"/>
        <w:rPr>
          <w:rFonts w:ascii="Arial" w:hAnsi="Arial" w:cs="Arial"/>
          <w:sz w:val="20"/>
          <w:szCs w:val="20"/>
        </w:rPr>
      </w:pPr>
      <w:r w:rsidRPr="00CA5E82">
        <w:rPr>
          <w:rFonts w:ascii="Arial" w:hAnsi="Arial" w:cs="Arial"/>
          <w:sz w:val="20"/>
          <w:szCs w:val="20"/>
        </w:rPr>
        <w:t>Install door unit assembly in accordance with manufacturer's instructions.</w:t>
      </w:r>
    </w:p>
    <w:p w14:paraId="2DBC7B7A" w14:textId="77777777" w:rsidR="00E030B2" w:rsidRPr="00CA5E82" w:rsidRDefault="00E030B2" w:rsidP="00E030B2">
      <w:pPr>
        <w:ind w:left="1515"/>
        <w:rPr>
          <w:rFonts w:ascii="Arial" w:hAnsi="Arial" w:cs="Arial"/>
          <w:sz w:val="20"/>
          <w:szCs w:val="20"/>
        </w:rPr>
      </w:pPr>
      <w:r w:rsidRPr="00CA5E82">
        <w:rPr>
          <w:rFonts w:ascii="Arial" w:hAnsi="Arial" w:cs="Arial"/>
          <w:sz w:val="20"/>
          <w:szCs w:val="20"/>
        </w:rPr>
        <w:t xml:space="preserve"> </w:t>
      </w:r>
    </w:p>
    <w:p w14:paraId="32D9C4CC" w14:textId="77777777" w:rsidR="00E030B2" w:rsidRDefault="00E030B2" w:rsidP="00E030B2">
      <w:pPr>
        <w:numPr>
          <w:ilvl w:val="0"/>
          <w:numId w:val="9"/>
        </w:numPr>
        <w:ind w:left="2160" w:hanging="720"/>
        <w:rPr>
          <w:rFonts w:ascii="Arial" w:hAnsi="Arial" w:cs="Arial"/>
          <w:sz w:val="20"/>
          <w:szCs w:val="20"/>
        </w:rPr>
      </w:pPr>
      <w:r w:rsidRPr="00CA5E82">
        <w:rPr>
          <w:rFonts w:ascii="Arial" w:hAnsi="Arial" w:cs="Arial"/>
          <w:sz w:val="20"/>
          <w:szCs w:val="20"/>
        </w:rPr>
        <w:t>Anchor assembly to wall construction and building framing without distortion or stress.</w:t>
      </w:r>
    </w:p>
    <w:p w14:paraId="675F98E7" w14:textId="77777777" w:rsidR="00E030B2" w:rsidRPr="00CA5E82" w:rsidRDefault="00E030B2" w:rsidP="00E030B2">
      <w:pPr>
        <w:rPr>
          <w:rFonts w:ascii="Arial" w:hAnsi="Arial" w:cs="Arial"/>
          <w:sz w:val="20"/>
          <w:szCs w:val="20"/>
        </w:rPr>
      </w:pPr>
      <w:r w:rsidRPr="00CA5E82">
        <w:rPr>
          <w:rFonts w:ascii="Arial" w:hAnsi="Arial" w:cs="Arial"/>
          <w:sz w:val="20"/>
          <w:szCs w:val="20"/>
        </w:rPr>
        <w:lastRenderedPageBreak/>
        <w:t xml:space="preserve"> </w:t>
      </w:r>
    </w:p>
    <w:p w14:paraId="5979CB1B" w14:textId="77777777" w:rsidR="00E030B2" w:rsidRDefault="00E030B2" w:rsidP="00E030B2">
      <w:pPr>
        <w:numPr>
          <w:ilvl w:val="0"/>
          <w:numId w:val="9"/>
        </w:numPr>
        <w:ind w:left="2160" w:hanging="720"/>
        <w:rPr>
          <w:rFonts w:ascii="Arial" w:hAnsi="Arial" w:cs="Arial"/>
          <w:sz w:val="20"/>
          <w:szCs w:val="20"/>
        </w:rPr>
      </w:pPr>
      <w:r w:rsidRPr="00CA5E82">
        <w:rPr>
          <w:rFonts w:ascii="Arial" w:hAnsi="Arial" w:cs="Arial"/>
          <w:sz w:val="20"/>
          <w:szCs w:val="20"/>
        </w:rPr>
        <w:t xml:space="preserve">Securely brace door tracks suspended from structure.  Secure tracks to structural members only. </w:t>
      </w:r>
    </w:p>
    <w:p w14:paraId="3071A7F2" w14:textId="77777777" w:rsidR="00E030B2" w:rsidRPr="00CA5E82" w:rsidRDefault="00E030B2" w:rsidP="00E030B2">
      <w:pPr>
        <w:rPr>
          <w:rFonts w:ascii="Arial" w:hAnsi="Arial" w:cs="Arial"/>
          <w:sz w:val="20"/>
          <w:szCs w:val="20"/>
        </w:rPr>
      </w:pPr>
    </w:p>
    <w:p w14:paraId="1344C04A" w14:textId="77777777" w:rsidR="00E030B2" w:rsidRDefault="00E030B2" w:rsidP="00E030B2">
      <w:pPr>
        <w:numPr>
          <w:ilvl w:val="0"/>
          <w:numId w:val="9"/>
        </w:numPr>
        <w:ind w:left="2160" w:hanging="720"/>
        <w:rPr>
          <w:rFonts w:ascii="Arial" w:hAnsi="Arial" w:cs="Arial"/>
          <w:sz w:val="20"/>
          <w:szCs w:val="20"/>
        </w:rPr>
      </w:pPr>
      <w:r w:rsidRPr="00CA5E82">
        <w:rPr>
          <w:rFonts w:ascii="Arial" w:hAnsi="Arial" w:cs="Arial"/>
          <w:sz w:val="20"/>
          <w:szCs w:val="20"/>
        </w:rPr>
        <w:t>Fit and align door assembly including hardware.</w:t>
      </w:r>
    </w:p>
    <w:p w14:paraId="4F919466" w14:textId="77777777" w:rsidR="00E030B2" w:rsidRPr="00CA5E82" w:rsidRDefault="00E030B2" w:rsidP="00E030B2">
      <w:pPr>
        <w:rPr>
          <w:rFonts w:ascii="Arial" w:hAnsi="Arial" w:cs="Arial"/>
          <w:sz w:val="20"/>
          <w:szCs w:val="20"/>
        </w:rPr>
      </w:pPr>
      <w:r w:rsidRPr="00CA5E82">
        <w:rPr>
          <w:rFonts w:ascii="Arial" w:hAnsi="Arial" w:cs="Arial"/>
          <w:sz w:val="20"/>
          <w:szCs w:val="20"/>
        </w:rPr>
        <w:t xml:space="preserve"> </w:t>
      </w:r>
    </w:p>
    <w:p w14:paraId="1EF6EBC4" w14:textId="77777777" w:rsidR="00E030B2" w:rsidRDefault="00E030B2" w:rsidP="00E030B2">
      <w:pPr>
        <w:numPr>
          <w:ilvl w:val="0"/>
          <w:numId w:val="9"/>
        </w:numPr>
        <w:ind w:left="2160" w:hanging="720"/>
        <w:rPr>
          <w:rFonts w:ascii="Arial" w:hAnsi="Arial" w:cs="Arial"/>
          <w:sz w:val="20"/>
          <w:szCs w:val="20"/>
        </w:rPr>
      </w:pPr>
      <w:r w:rsidRPr="00CA5E82">
        <w:rPr>
          <w:rFonts w:ascii="Arial" w:hAnsi="Arial" w:cs="Arial"/>
          <w:sz w:val="20"/>
          <w:szCs w:val="20"/>
        </w:rPr>
        <w:t>Coordinate installation of electrical service. Complete power and control wiring from disconnect to unit components.</w:t>
      </w:r>
    </w:p>
    <w:p w14:paraId="01BF8876" w14:textId="77777777" w:rsidR="00E030B2" w:rsidRPr="00CA5E82" w:rsidRDefault="00E030B2" w:rsidP="00E030B2">
      <w:pPr>
        <w:rPr>
          <w:rFonts w:ascii="Arial" w:hAnsi="Arial" w:cs="Arial"/>
          <w:sz w:val="20"/>
          <w:szCs w:val="20"/>
        </w:rPr>
      </w:pPr>
      <w:r w:rsidRPr="00CA5E82">
        <w:rPr>
          <w:rFonts w:ascii="Arial" w:hAnsi="Arial" w:cs="Arial"/>
          <w:sz w:val="20"/>
          <w:szCs w:val="20"/>
        </w:rPr>
        <w:t xml:space="preserve"> </w:t>
      </w:r>
    </w:p>
    <w:p w14:paraId="2BE2CA92" w14:textId="77777777" w:rsidR="00E030B2" w:rsidRDefault="00E030B2" w:rsidP="00E030B2">
      <w:pPr>
        <w:numPr>
          <w:ilvl w:val="0"/>
          <w:numId w:val="9"/>
        </w:numPr>
        <w:ind w:left="2160" w:hanging="720"/>
        <w:rPr>
          <w:rFonts w:ascii="Arial" w:hAnsi="Arial" w:cs="Arial"/>
          <w:sz w:val="20"/>
          <w:szCs w:val="20"/>
        </w:rPr>
      </w:pPr>
      <w:r w:rsidRPr="00CA5E82">
        <w:rPr>
          <w:rFonts w:ascii="Arial" w:hAnsi="Arial" w:cs="Arial"/>
          <w:sz w:val="20"/>
          <w:szCs w:val="20"/>
        </w:rPr>
        <w:t>Coordinate installation of sealants and backing materials at frame perimeter a</w:t>
      </w:r>
      <w:r>
        <w:rPr>
          <w:rFonts w:ascii="Arial" w:hAnsi="Arial" w:cs="Arial"/>
          <w:sz w:val="20"/>
          <w:szCs w:val="20"/>
        </w:rPr>
        <w:t>s specified in Section 07 9005.</w:t>
      </w:r>
    </w:p>
    <w:p w14:paraId="36820341" w14:textId="77777777" w:rsidR="00E030B2" w:rsidRDefault="00E030B2" w:rsidP="00E030B2">
      <w:pPr>
        <w:rPr>
          <w:rFonts w:ascii="Arial" w:hAnsi="Arial" w:cs="Arial"/>
          <w:sz w:val="20"/>
          <w:szCs w:val="20"/>
        </w:rPr>
      </w:pPr>
    </w:p>
    <w:p w14:paraId="34C3B8A5" w14:textId="77777777" w:rsidR="00E030B2" w:rsidRPr="0043035C" w:rsidRDefault="00E030B2" w:rsidP="00E030B2">
      <w:pPr>
        <w:numPr>
          <w:ilvl w:val="0"/>
          <w:numId w:val="9"/>
        </w:numPr>
        <w:ind w:left="2160" w:hanging="720"/>
        <w:rPr>
          <w:rFonts w:ascii="Arial" w:hAnsi="Arial" w:cs="Arial"/>
          <w:sz w:val="20"/>
          <w:szCs w:val="20"/>
        </w:rPr>
      </w:pPr>
      <w:r w:rsidRPr="0043035C">
        <w:rPr>
          <w:rFonts w:ascii="Arial" w:hAnsi="Arial" w:cs="Arial"/>
          <w:sz w:val="20"/>
          <w:szCs w:val="20"/>
        </w:rPr>
        <w:t xml:space="preserve">Provide the necessary equipment for a safe installation, which include, but are not limited to; </w:t>
      </w:r>
      <w:r w:rsidRPr="0043035C">
        <w:rPr>
          <w:rFonts w:ascii="Arial" w:hAnsi="Arial" w:cs="Arial"/>
          <w:sz w:val="20"/>
          <w:szCs w:val="20"/>
          <w:highlight w:val="yellow"/>
        </w:rPr>
        <w:t>scissor lifts</w:t>
      </w:r>
      <w:r w:rsidRPr="0043035C">
        <w:rPr>
          <w:rFonts w:ascii="Arial" w:hAnsi="Arial" w:cs="Arial"/>
          <w:sz w:val="20"/>
          <w:szCs w:val="20"/>
        </w:rPr>
        <w:t xml:space="preserve"> [doors over 8ft high], cranes, specialty hoisting, harness, or rigging equipment.</w:t>
      </w:r>
      <w:r w:rsidR="002559D1" w:rsidRPr="0043035C">
        <w:rPr>
          <w:rFonts w:ascii="Arial" w:hAnsi="Arial" w:cs="Arial"/>
          <w:sz w:val="20"/>
          <w:szCs w:val="20"/>
        </w:rPr>
        <w:t xml:space="preserve"> </w:t>
      </w:r>
    </w:p>
    <w:p w14:paraId="538F5839" w14:textId="77777777" w:rsidR="00E030B2" w:rsidRPr="00EE5E05" w:rsidRDefault="00E030B2" w:rsidP="00E030B2">
      <w:pPr>
        <w:rPr>
          <w:rFonts w:ascii="Arial" w:hAnsi="Arial" w:cs="Arial"/>
          <w:sz w:val="20"/>
          <w:szCs w:val="20"/>
        </w:rPr>
      </w:pPr>
    </w:p>
    <w:p w14:paraId="3D386B15" w14:textId="77777777" w:rsidR="00E030B2" w:rsidRPr="0043035C" w:rsidRDefault="00E030B2" w:rsidP="00E030B2">
      <w:pPr>
        <w:numPr>
          <w:ilvl w:val="0"/>
          <w:numId w:val="9"/>
        </w:numPr>
        <w:ind w:left="2160" w:hanging="720"/>
        <w:rPr>
          <w:rFonts w:ascii="Arial" w:hAnsi="Arial" w:cs="Arial"/>
          <w:sz w:val="20"/>
          <w:szCs w:val="20"/>
        </w:rPr>
      </w:pPr>
      <w:r w:rsidRPr="0043035C">
        <w:rPr>
          <w:rFonts w:ascii="Arial" w:hAnsi="Arial" w:cs="Arial"/>
          <w:sz w:val="20"/>
          <w:szCs w:val="20"/>
        </w:rPr>
        <w:t xml:space="preserve">Provide the necessary transporting of </w:t>
      </w:r>
      <w:r w:rsidRPr="0043035C">
        <w:rPr>
          <w:rFonts w:ascii="Arial" w:hAnsi="Arial" w:cs="Arial"/>
          <w:sz w:val="20"/>
          <w:szCs w:val="20"/>
          <w:highlight w:val="yellow"/>
        </w:rPr>
        <w:t>freight</w:t>
      </w:r>
      <w:r w:rsidRPr="0043035C">
        <w:rPr>
          <w:rFonts w:ascii="Arial" w:hAnsi="Arial" w:cs="Arial"/>
          <w:sz w:val="20"/>
          <w:szCs w:val="20"/>
        </w:rPr>
        <w:t>, shipping crates, boxes, and sundries to ensure the product is not damaged during shipping, transporting to the site of installation, or installation.</w:t>
      </w:r>
      <w:r w:rsidR="002559D1" w:rsidRPr="0043035C">
        <w:rPr>
          <w:rFonts w:ascii="Arial" w:hAnsi="Arial" w:cs="Arial"/>
          <w:sz w:val="20"/>
          <w:szCs w:val="20"/>
        </w:rPr>
        <w:t xml:space="preserve"> </w:t>
      </w:r>
    </w:p>
    <w:p w14:paraId="3870DF71" w14:textId="77777777" w:rsidR="00E030B2" w:rsidRPr="00FE16D2" w:rsidRDefault="00E030B2" w:rsidP="00E030B2">
      <w:pPr>
        <w:rPr>
          <w:rFonts w:ascii="Arial" w:hAnsi="Arial" w:cs="Arial"/>
          <w:sz w:val="20"/>
          <w:szCs w:val="20"/>
        </w:rPr>
      </w:pPr>
    </w:p>
    <w:p w14:paraId="5D38D195" w14:textId="77777777" w:rsidR="00E030B2" w:rsidRDefault="00A11499" w:rsidP="00E030B2">
      <w:pPr>
        <w:numPr>
          <w:ilvl w:val="0"/>
          <w:numId w:val="9"/>
        </w:numPr>
        <w:ind w:left="2160" w:hanging="720"/>
        <w:rPr>
          <w:rFonts w:ascii="Arial" w:hAnsi="Arial" w:cs="Arial"/>
          <w:sz w:val="20"/>
          <w:szCs w:val="20"/>
        </w:rPr>
      </w:pPr>
      <w:r>
        <w:rPr>
          <w:rFonts w:ascii="Arial" w:hAnsi="Arial" w:cs="Arial"/>
          <w:sz w:val="20"/>
          <w:szCs w:val="20"/>
        </w:rPr>
        <w:t>P</w:t>
      </w:r>
      <w:r w:rsidR="00E030B2">
        <w:rPr>
          <w:rFonts w:ascii="Arial" w:hAnsi="Arial" w:cs="Arial"/>
          <w:sz w:val="20"/>
          <w:szCs w:val="20"/>
        </w:rPr>
        <w:t>rime Contractor to verify required clearances and solid blocking requirements for door operation, including but not limited to; all existing equipment, structural, mechanical, or electrical components; near or around garage door. DO NOT CONFLICT WITH OVERHEAD ROLLING DOOR, ASSOCIATED TRACK, SOLID BLOCKING, OR OPERATOR prior to fabrication or installation of new door units. Verify that the Head-Plate / Bearing Brackets are bolted directly to the structural header, and not sitting on the horizontal track. Negligence in doing so can result in death, injury, or damage.</w:t>
      </w:r>
    </w:p>
    <w:p w14:paraId="67CD31AB" w14:textId="77777777" w:rsidR="005D6B38" w:rsidRDefault="005D6B38" w:rsidP="00DE6A81">
      <w:pPr>
        <w:rPr>
          <w:rFonts w:ascii="Arial" w:hAnsi="Arial" w:cs="Arial"/>
          <w:sz w:val="20"/>
          <w:szCs w:val="20"/>
        </w:rPr>
      </w:pPr>
    </w:p>
    <w:p w14:paraId="45F76694" w14:textId="77777777" w:rsidR="00E030B2" w:rsidRDefault="00E030B2" w:rsidP="00E030B2">
      <w:pPr>
        <w:ind w:left="1515"/>
        <w:rPr>
          <w:rFonts w:ascii="Arial" w:hAnsi="Arial" w:cs="Arial"/>
          <w:sz w:val="20"/>
          <w:szCs w:val="20"/>
        </w:rPr>
      </w:pPr>
    </w:p>
    <w:p w14:paraId="3F272677" w14:textId="77777777" w:rsidR="00E030B2" w:rsidRDefault="00E030B2" w:rsidP="00E030B2">
      <w:pPr>
        <w:numPr>
          <w:ilvl w:val="1"/>
          <w:numId w:val="28"/>
        </w:numPr>
        <w:ind w:left="1440" w:hanging="720"/>
        <w:rPr>
          <w:rFonts w:ascii="Arial" w:hAnsi="Arial" w:cs="Arial"/>
          <w:sz w:val="20"/>
          <w:szCs w:val="20"/>
        </w:rPr>
      </w:pPr>
      <w:r>
        <w:rPr>
          <w:rFonts w:ascii="Arial" w:hAnsi="Arial" w:cs="Arial"/>
          <w:sz w:val="20"/>
          <w:szCs w:val="20"/>
        </w:rPr>
        <w:t>TOLERANCES</w:t>
      </w:r>
    </w:p>
    <w:p w14:paraId="5BFB6FE1" w14:textId="77777777" w:rsidR="00E030B2" w:rsidRDefault="00E030B2" w:rsidP="00E030B2">
      <w:pPr>
        <w:ind w:left="555"/>
        <w:rPr>
          <w:rFonts w:ascii="Arial" w:hAnsi="Arial" w:cs="Arial"/>
          <w:sz w:val="20"/>
          <w:szCs w:val="20"/>
        </w:rPr>
      </w:pPr>
    </w:p>
    <w:p w14:paraId="580003F9" w14:textId="77777777" w:rsidR="00E030B2" w:rsidRDefault="00E030B2" w:rsidP="00E030B2">
      <w:pPr>
        <w:ind w:left="555"/>
        <w:rPr>
          <w:rFonts w:ascii="Arial" w:hAnsi="Arial" w:cs="Arial"/>
          <w:sz w:val="20"/>
          <w:szCs w:val="20"/>
        </w:rPr>
      </w:pPr>
    </w:p>
    <w:p w14:paraId="13A53D41" w14:textId="77777777" w:rsidR="00E030B2" w:rsidRPr="006561DB" w:rsidRDefault="00E030B2" w:rsidP="00E030B2">
      <w:pPr>
        <w:numPr>
          <w:ilvl w:val="0"/>
          <w:numId w:val="11"/>
        </w:numPr>
        <w:ind w:left="2160" w:hanging="720"/>
        <w:rPr>
          <w:rFonts w:ascii="Arial" w:hAnsi="Arial" w:cs="Arial"/>
          <w:sz w:val="20"/>
          <w:szCs w:val="20"/>
        </w:rPr>
      </w:pPr>
      <w:r w:rsidRPr="006561DB">
        <w:rPr>
          <w:rFonts w:ascii="Arial" w:hAnsi="Arial" w:cs="Arial"/>
          <w:sz w:val="20"/>
          <w:szCs w:val="20"/>
        </w:rPr>
        <w:t>Maximum Variation from Plumb:  1/16 inch.</w:t>
      </w:r>
    </w:p>
    <w:p w14:paraId="452B9944" w14:textId="77777777" w:rsidR="00E030B2" w:rsidRPr="006561DB" w:rsidRDefault="00E030B2" w:rsidP="00E030B2">
      <w:pPr>
        <w:ind w:left="1515"/>
        <w:rPr>
          <w:rFonts w:ascii="Arial" w:hAnsi="Arial" w:cs="Arial"/>
          <w:sz w:val="20"/>
          <w:szCs w:val="20"/>
        </w:rPr>
      </w:pPr>
      <w:r w:rsidRPr="006561DB">
        <w:rPr>
          <w:rFonts w:ascii="Arial" w:hAnsi="Arial" w:cs="Arial"/>
          <w:sz w:val="20"/>
          <w:szCs w:val="20"/>
        </w:rPr>
        <w:t xml:space="preserve"> </w:t>
      </w:r>
    </w:p>
    <w:p w14:paraId="34A39773" w14:textId="77777777" w:rsidR="00E030B2" w:rsidRPr="006561DB" w:rsidRDefault="00E030B2" w:rsidP="00E030B2">
      <w:pPr>
        <w:numPr>
          <w:ilvl w:val="0"/>
          <w:numId w:val="11"/>
        </w:numPr>
        <w:ind w:left="2160" w:hanging="720"/>
        <w:rPr>
          <w:rFonts w:ascii="Arial" w:hAnsi="Arial" w:cs="Arial"/>
          <w:sz w:val="20"/>
          <w:szCs w:val="20"/>
        </w:rPr>
      </w:pPr>
      <w:r w:rsidRPr="006561DB">
        <w:rPr>
          <w:rFonts w:ascii="Arial" w:hAnsi="Arial" w:cs="Arial"/>
          <w:sz w:val="20"/>
          <w:szCs w:val="20"/>
        </w:rPr>
        <w:t>Maximum Variation from Level:  1/16 inch.</w:t>
      </w:r>
    </w:p>
    <w:p w14:paraId="02F5F724" w14:textId="77777777" w:rsidR="00E030B2" w:rsidRPr="006561DB" w:rsidRDefault="00E030B2" w:rsidP="00E030B2">
      <w:pPr>
        <w:ind w:left="1515"/>
        <w:rPr>
          <w:rFonts w:ascii="Arial" w:hAnsi="Arial" w:cs="Arial"/>
          <w:sz w:val="20"/>
          <w:szCs w:val="20"/>
        </w:rPr>
      </w:pPr>
      <w:r w:rsidRPr="006561DB">
        <w:rPr>
          <w:rFonts w:ascii="Arial" w:hAnsi="Arial" w:cs="Arial"/>
          <w:sz w:val="20"/>
          <w:szCs w:val="20"/>
        </w:rPr>
        <w:t xml:space="preserve"> </w:t>
      </w:r>
    </w:p>
    <w:p w14:paraId="3116C3D2" w14:textId="77777777" w:rsidR="00E030B2" w:rsidRPr="006561DB" w:rsidRDefault="00E030B2" w:rsidP="00E030B2">
      <w:pPr>
        <w:numPr>
          <w:ilvl w:val="0"/>
          <w:numId w:val="11"/>
        </w:numPr>
        <w:ind w:left="2160" w:hanging="720"/>
        <w:rPr>
          <w:rFonts w:ascii="Arial" w:hAnsi="Arial" w:cs="Arial"/>
          <w:sz w:val="20"/>
          <w:szCs w:val="20"/>
        </w:rPr>
      </w:pPr>
      <w:r w:rsidRPr="006561DB">
        <w:rPr>
          <w:rFonts w:ascii="Arial" w:hAnsi="Arial" w:cs="Arial"/>
          <w:sz w:val="20"/>
          <w:szCs w:val="20"/>
        </w:rPr>
        <w:t xml:space="preserve">Maximum Deflection [Width or Height:  </w:t>
      </w:r>
      <w:r w:rsidRPr="006561DB">
        <w:rPr>
          <w:rFonts w:ascii="Arial" w:hAnsi="Arial" w:cs="Arial"/>
          <w:color w:val="000000"/>
          <w:sz w:val="20"/>
          <w:szCs w:val="20"/>
        </w:rPr>
        <w:t>0.75%, when in the open or closed position</w:t>
      </w:r>
      <w:r w:rsidRPr="006561DB">
        <w:rPr>
          <w:rFonts w:ascii="Arial" w:hAnsi="Arial" w:cs="Arial"/>
          <w:sz w:val="20"/>
          <w:szCs w:val="20"/>
        </w:rPr>
        <w:t>.</w:t>
      </w:r>
    </w:p>
    <w:p w14:paraId="51631B6B" w14:textId="77777777" w:rsidR="00E030B2" w:rsidRPr="006561DB" w:rsidRDefault="00E030B2" w:rsidP="00E030B2">
      <w:pPr>
        <w:ind w:left="1515"/>
        <w:rPr>
          <w:rFonts w:ascii="Arial" w:hAnsi="Arial" w:cs="Arial"/>
          <w:sz w:val="20"/>
          <w:szCs w:val="20"/>
        </w:rPr>
      </w:pPr>
    </w:p>
    <w:p w14:paraId="621FB754" w14:textId="77777777" w:rsidR="00E030B2" w:rsidRPr="006561DB" w:rsidRDefault="00E030B2" w:rsidP="00E030B2">
      <w:pPr>
        <w:numPr>
          <w:ilvl w:val="0"/>
          <w:numId w:val="11"/>
        </w:numPr>
        <w:ind w:left="2160" w:hanging="705"/>
        <w:rPr>
          <w:rFonts w:ascii="Arial" w:hAnsi="Arial" w:cs="Arial"/>
          <w:sz w:val="20"/>
          <w:szCs w:val="20"/>
        </w:rPr>
      </w:pPr>
      <w:r w:rsidRPr="006561DB">
        <w:rPr>
          <w:rFonts w:ascii="Arial" w:hAnsi="Arial" w:cs="Arial"/>
          <w:sz w:val="20"/>
          <w:szCs w:val="20"/>
        </w:rPr>
        <w:t xml:space="preserve">Maintain dimensional tolerances and alignment with adjacent work. </w:t>
      </w:r>
    </w:p>
    <w:p w14:paraId="75C8FB16" w14:textId="77777777" w:rsidR="00E030B2" w:rsidRPr="006561DB" w:rsidRDefault="00E030B2" w:rsidP="00E030B2">
      <w:pPr>
        <w:rPr>
          <w:rFonts w:ascii="Arial" w:hAnsi="Arial" w:cs="Arial"/>
          <w:sz w:val="20"/>
          <w:szCs w:val="20"/>
        </w:rPr>
      </w:pPr>
    </w:p>
    <w:p w14:paraId="3A557893" w14:textId="77777777" w:rsidR="00E030B2" w:rsidRPr="006561DB" w:rsidRDefault="00E030B2" w:rsidP="00E030B2">
      <w:pPr>
        <w:numPr>
          <w:ilvl w:val="0"/>
          <w:numId w:val="11"/>
        </w:numPr>
        <w:ind w:left="2160" w:hanging="705"/>
        <w:rPr>
          <w:rFonts w:ascii="Arial" w:hAnsi="Arial" w:cs="Arial"/>
          <w:sz w:val="20"/>
          <w:szCs w:val="20"/>
        </w:rPr>
      </w:pPr>
      <w:r w:rsidRPr="006561DB">
        <w:rPr>
          <w:rFonts w:ascii="Arial" w:hAnsi="Arial" w:cs="Arial"/>
          <w:sz w:val="20"/>
          <w:szCs w:val="20"/>
        </w:rPr>
        <w:t>Operating Weight:   Door weights are approx. 5lbs. pr. sq. ft. max. (Based on ½” O.A. Insulated Glass Units: 1/8” Tempered; with 1/4” air spacer, and 1/8” Tempered – [as default].</w:t>
      </w:r>
    </w:p>
    <w:p w14:paraId="7BFF635C" w14:textId="77777777" w:rsidR="00E030B2" w:rsidRPr="00CA5E82" w:rsidRDefault="00E030B2" w:rsidP="00E030B2">
      <w:pPr>
        <w:rPr>
          <w:rFonts w:ascii="Arial" w:hAnsi="Arial" w:cs="Arial"/>
          <w:sz w:val="20"/>
          <w:szCs w:val="20"/>
        </w:rPr>
      </w:pPr>
    </w:p>
    <w:p w14:paraId="0F93B6F6" w14:textId="77777777" w:rsidR="00E030B2" w:rsidRPr="00CA5E82" w:rsidRDefault="00E030B2" w:rsidP="00E030B2">
      <w:pPr>
        <w:rPr>
          <w:rFonts w:ascii="Arial" w:hAnsi="Arial" w:cs="Arial"/>
          <w:sz w:val="20"/>
          <w:szCs w:val="20"/>
        </w:rPr>
      </w:pPr>
    </w:p>
    <w:p w14:paraId="30DEBCA2" w14:textId="77777777" w:rsidR="00E030B2" w:rsidRDefault="00E030B2" w:rsidP="00E030B2">
      <w:pPr>
        <w:numPr>
          <w:ilvl w:val="1"/>
          <w:numId w:val="28"/>
        </w:numPr>
        <w:ind w:left="1440" w:hanging="735"/>
        <w:rPr>
          <w:rFonts w:ascii="Arial" w:hAnsi="Arial" w:cs="Arial"/>
          <w:sz w:val="20"/>
          <w:szCs w:val="20"/>
        </w:rPr>
      </w:pPr>
      <w:r w:rsidRPr="00CA5E82">
        <w:rPr>
          <w:rFonts w:ascii="Arial" w:hAnsi="Arial" w:cs="Arial"/>
          <w:sz w:val="20"/>
          <w:szCs w:val="20"/>
        </w:rPr>
        <w:t>ADJUSTING</w:t>
      </w:r>
    </w:p>
    <w:p w14:paraId="6BF74E58" w14:textId="77777777" w:rsidR="00E030B2" w:rsidRDefault="00E030B2" w:rsidP="00E030B2">
      <w:pPr>
        <w:ind w:left="555"/>
        <w:rPr>
          <w:rFonts w:ascii="Arial" w:hAnsi="Arial" w:cs="Arial"/>
          <w:sz w:val="20"/>
          <w:szCs w:val="20"/>
        </w:rPr>
      </w:pPr>
    </w:p>
    <w:p w14:paraId="0985685A" w14:textId="77777777" w:rsidR="00E030B2" w:rsidRDefault="00E030B2" w:rsidP="00E030B2">
      <w:pPr>
        <w:ind w:left="555"/>
        <w:rPr>
          <w:rFonts w:ascii="Arial" w:hAnsi="Arial" w:cs="Arial"/>
          <w:sz w:val="20"/>
          <w:szCs w:val="20"/>
        </w:rPr>
      </w:pPr>
    </w:p>
    <w:p w14:paraId="5E010B34" w14:textId="77777777" w:rsidR="00E030B2" w:rsidRDefault="00E030B2" w:rsidP="00E030B2">
      <w:pPr>
        <w:numPr>
          <w:ilvl w:val="0"/>
          <w:numId w:val="12"/>
        </w:numPr>
        <w:ind w:left="2160" w:hanging="720"/>
        <w:rPr>
          <w:rFonts w:ascii="Arial" w:hAnsi="Arial" w:cs="Arial"/>
          <w:sz w:val="20"/>
          <w:szCs w:val="20"/>
        </w:rPr>
      </w:pPr>
      <w:r w:rsidRPr="00CA5E82">
        <w:rPr>
          <w:rFonts w:ascii="Arial" w:hAnsi="Arial" w:cs="Arial"/>
          <w:sz w:val="20"/>
          <w:szCs w:val="20"/>
        </w:rPr>
        <w:t>Adjust door assembly for smooth operation and full contact with weather stripping.</w:t>
      </w:r>
    </w:p>
    <w:p w14:paraId="6917A0CE" w14:textId="77777777" w:rsidR="00E030B2" w:rsidRPr="00CA5E82" w:rsidRDefault="00E030B2" w:rsidP="00E030B2">
      <w:pPr>
        <w:ind w:left="1515"/>
        <w:rPr>
          <w:rFonts w:ascii="Arial" w:hAnsi="Arial" w:cs="Arial"/>
          <w:sz w:val="20"/>
          <w:szCs w:val="20"/>
        </w:rPr>
      </w:pPr>
      <w:r w:rsidRPr="00CA5E82">
        <w:rPr>
          <w:rFonts w:ascii="Arial" w:hAnsi="Arial" w:cs="Arial"/>
          <w:sz w:val="20"/>
          <w:szCs w:val="20"/>
        </w:rPr>
        <w:t xml:space="preserve"> </w:t>
      </w:r>
    </w:p>
    <w:p w14:paraId="4A80F3A6" w14:textId="77777777" w:rsidR="00E030B2" w:rsidRDefault="00E030B2" w:rsidP="00E030B2">
      <w:pPr>
        <w:numPr>
          <w:ilvl w:val="0"/>
          <w:numId w:val="12"/>
        </w:numPr>
        <w:ind w:left="2160" w:hanging="720"/>
        <w:rPr>
          <w:rFonts w:ascii="Arial" w:hAnsi="Arial" w:cs="Arial"/>
          <w:sz w:val="20"/>
          <w:szCs w:val="20"/>
        </w:rPr>
      </w:pPr>
      <w:r w:rsidRPr="00CA5E82">
        <w:rPr>
          <w:rFonts w:ascii="Arial" w:hAnsi="Arial" w:cs="Arial"/>
          <w:sz w:val="20"/>
          <w:szCs w:val="20"/>
        </w:rPr>
        <w:t xml:space="preserve">Have manufacturer's field representative present to confirm proper operation and identify adjustments to door assembly for specified operation. </w:t>
      </w:r>
    </w:p>
    <w:p w14:paraId="501007F6" w14:textId="77777777" w:rsidR="00E030B2" w:rsidRPr="00CA5E82" w:rsidRDefault="00E030B2" w:rsidP="00E030B2">
      <w:pPr>
        <w:rPr>
          <w:rFonts w:ascii="Arial" w:hAnsi="Arial" w:cs="Arial"/>
          <w:sz w:val="20"/>
          <w:szCs w:val="20"/>
        </w:rPr>
      </w:pPr>
    </w:p>
    <w:p w14:paraId="120E4E59" w14:textId="77777777" w:rsidR="00E030B2" w:rsidRPr="00CA5E82" w:rsidRDefault="00E030B2" w:rsidP="00E030B2">
      <w:pPr>
        <w:rPr>
          <w:rFonts w:ascii="Arial" w:hAnsi="Arial" w:cs="Arial"/>
          <w:sz w:val="20"/>
          <w:szCs w:val="20"/>
        </w:rPr>
      </w:pPr>
    </w:p>
    <w:p w14:paraId="49E067FA" w14:textId="77777777" w:rsidR="00E030B2" w:rsidRDefault="00E030B2" w:rsidP="00E030B2">
      <w:pPr>
        <w:numPr>
          <w:ilvl w:val="1"/>
          <w:numId w:val="28"/>
        </w:numPr>
        <w:ind w:left="1440" w:hanging="735"/>
        <w:rPr>
          <w:rFonts w:ascii="Arial" w:hAnsi="Arial" w:cs="Arial"/>
          <w:sz w:val="20"/>
          <w:szCs w:val="20"/>
        </w:rPr>
      </w:pPr>
      <w:r>
        <w:rPr>
          <w:rFonts w:ascii="Arial" w:hAnsi="Arial" w:cs="Arial"/>
          <w:sz w:val="20"/>
          <w:szCs w:val="20"/>
        </w:rPr>
        <w:t>CLEANING</w:t>
      </w:r>
    </w:p>
    <w:p w14:paraId="4101ABC6" w14:textId="77777777" w:rsidR="00E030B2" w:rsidRDefault="00E030B2" w:rsidP="00E030B2">
      <w:pPr>
        <w:rPr>
          <w:rFonts w:ascii="Arial" w:hAnsi="Arial" w:cs="Arial"/>
          <w:sz w:val="20"/>
          <w:szCs w:val="20"/>
        </w:rPr>
      </w:pPr>
    </w:p>
    <w:p w14:paraId="7827AF7B" w14:textId="77777777" w:rsidR="00E030B2" w:rsidRDefault="00E030B2" w:rsidP="00E030B2">
      <w:pPr>
        <w:rPr>
          <w:rFonts w:ascii="Arial" w:hAnsi="Arial" w:cs="Arial"/>
          <w:sz w:val="20"/>
          <w:szCs w:val="20"/>
        </w:rPr>
      </w:pPr>
    </w:p>
    <w:p w14:paraId="2583F8BF" w14:textId="3D21B258" w:rsidR="00E030B2" w:rsidRDefault="00E030B2" w:rsidP="00E030B2">
      <w:pPr>
        <w:numPr>
          <w:ilvl w:val="0"/>
          <w:numId w:val="13"/>
        </w:numPr>
        <w:ind w:left="2160" w:hanging="720"/>
        <w:rPr>
          <w:rFonts w:ascii="Arial" w:hAnsi="Arial" w:cs="Arial"/>
          <w:sz w:val="20"/>
          <w:szCs w:val="20"/>
        </w:rPr>
      </w:pPr>
      <w:r w:rsidRPr="00CA5E82">
        <w:rPr>
          <w:rFonts w:ascii="Arial" w:hAnsi="Arial" w:cs="Arial"/>
          <w:sz w:val="20"/>
          <w:szCs w:val="20"/>
        </w:rPr>
        <w:t>Remove temporary labels and visible markings</w:t>
      </w:r>
      <w:r w:rsidR="009A6E2B">
        <w:rPr>
          <w:rFonts w:ascii="Arial" w:hAnsi="Arial" w:cs="Arial"/>
          <w:sz w:val="20"/>
          <w:szCs w:val="20"/>
        </w:rPr>
        <w:t>.</w:t>
      </w:r>
      <w:r w:rsidRPr="00CA5E82">
        <w:rPr>
          <w:rFonts w:ascii="Arial" w:hAnsi="Arial" w:cs="Arial"/>
          <w:sz w:val="20"/>
          <w:szCs w:val="20"/>
        </w:rPr>
        <w:t xml:space="preserve"> </w:t>
      </w:r>
    </w:p>
    <w:p w14:paraId="52EA82FD" w14:textId="77777777" w:rsidR="00E030B2" w:rsidRDefault="00E030B2" w:rsidP="00E030B2">
      <w:pPr>
        <w:ind w:left="2160"/>
        <w:rPr>
          <w:rFonts w:ascii="Arial" w:hAnsi="Arial" w:cs="Arial"/>
          <w:sz w:val="20"/>
          <w:szCs w:val="20"/>
        </w:rPr>
      </w:pPr>
    </w:p>
    <w:p w14:paraId="09B00851" w14:textId="50C3A5A5" w:rsidR="00E030B2" w:rsidRPr="00F43EAE" w:rsidRDefault="00E030B2" w:rsidP="00E030B2">
      <w:pPr>
        <w:numPr>
          <w:ilvl w:val="0"/>
          <w:numId w:val="13"/>
        </w:numPr>
        <w:ind w:left="2160" w:hanging="720"/>
        <w:rPr>
          <w:rFonts w:ascii="Arial" w:hAnsi="Arial" w:cs="Arial"/>
          <w:sz w:val="20"/>
          <w:szCs w:val="20"/>
        </w:rPr>
      </w:pPr>
      <w:r w:rsidRPr="00CA5E82">
        <w:rPr>
          <w:rFonts w:ascii="Arial" w:hAnsi="Arial" w:cs="Arial"/>
          <w:sz w:val="20"/>
          <w:szCs w:val="20"/>
        </w:rPr>
        <w:t>C</w:t>
      </w:r>
      <w:r>
        <w:rPr>
          <w:rFonts w:ascii="Arial" w:hAnsi="Arial" w:cs="Arial"/>
          <w:sz w:val="20"/>
          <w:szCs w:val="20"/>
        </w:rPr>
        <w:t>lean doors, frame rails, and glazing, with soapy water, and dry with a soft rag to avoid scratches</w:t>
      </w:r>
      <w:r w:rsidR="009A6E2B">
        <w:rPr>
          <w:rFonts w:ascii="Arial" w:hAnsi="Arial" w:cs="Arial"/>
          <w:sz w:val="20"/>
          <w:szCs w:val="20"/>
        </w:rPr>
        <w:t>.</w:t>
      </w:r>
    </w:p>
    <w:p w14:paraId="413BCE30" w14:textId="77777777" w:rsidR="00E030B2" w:rsidRPr="00CA5E82" w:rsidRDefault="00E030B2" w:rsidP="00E030B2">
      <w:pPr>
        <w:rPr>
          <w:rFonts w:ascii="Arial" w:hAnsi="Arial" w:cs="Arial"/>
          <w:sz w:val="20"/>
          <w:szCs w:val="20"/>
        </w:rPr>
      </w:pPr>
    </w:p>
    <w:p w14:paraId="2E61DB35" w14:textId="77777777" w:rsidR="00E030B2" w:rsidRPr="00CA5E82" w:rsidRDefault="00E030B2" w:rsidP="00E030B2">
      <w:pPr>
        <w:rPr>
          <w:rFonts w:ascii="Arial" w:hAnsi="Arial" w:cs="Arial"/>
          <w:sz w:val="20"/>
          <w:szCs w:val="20"/>
        </w:rPr>
      </w:pPr>
    </w:p>
    <w:p w14:paraId="7B235CF0" w14:textId="77777777" w:rsidR="00E030B2" w:rsidRDefault="00E030B2" w:rsidP="00E030B2">
      <w:pPr>
        <w:numPr>
          <w:ilvl w:val="1"/>
          <w:numId w:val="28"/>
        </w:numPr>
        <w:ind w:left="1440" w:hanging="720"/>
        <w:rPr>
          <w:rFonts w:ascii="Arial" w:hAnsi="Arial" w:cs="Arial"/>
          <w:sz w:val="20"/>
          <w:szCs w:val="20"/>
        </w:rPr>
      </w:pPr>
      <w:r>
        <w:rPr>
          <w:rFonts w:ascii="Arial" w:hAnsi="Arial" w:cs="Arial"/>
          <w:sz w:val="20"/>
          <w:szCs w:val="20"/>
        </w:rPr>
        <w:t>PROTECTION</w:t>
      </w:r>
    </w:p>
    <w:p w14:paraId="16B1577B" w14:textId="77777777" w:rsidR="00E030B2" w:rsidRDefault="00E030B2" w:rsidP="00E030B2">
      <w:pPr>
        <w:ind w:left="555"/>
        <w:rPr>
          <w:rFonts w:ascii="Arial" w:hAnsi="Arial" w:cs="Arial"/>
          <w:sz w:val="20"/>
          <w:szCs w:val="20"/>
        </w:rPr>
      </w:pPr>
    </w:p>
    <w:p w14:paraId="2C75B990" w14:textId="77777777" w:rsidR="00E030B2" w:rsidRDefault="00E030B2" w:rsidP="00E030B2">
      <w:pPr>
        <w:ind w:left="555"/>
        <w:rPr>
          <w:rFonts w:ascii="Arial" w:hAnsi="Arial" w:cs="Arial"/>
          <w:sz w:val="20"/>
          <w:szCs w:val="20"/>
        </w:rPr>
      </w:pPr>
    </w:p>
    <w:p w14:paraId="3B5CA5C6" w14:textId="77777777" w:rsidR="00E030B2" w:rsidRDefault="00E030B2" w:rsidP="00E030B2">
      <w:pPr>
        <w:numPr>
          <w:ilvl w:val="0"/>
          <w:numId w:val="14"/>
        </w:numPr>
        <w:ind w:left="2160" w:hanging="720"/>
        <w:rPr>
          <w:rFonts w:ascii="Arial" w:hAnsi="Arial" w:cs="Arial"/>
          <w:sz w:val="20"/>
          <w:szCs w:val="20"/>
        </w:rPr>
      </w:pPr>
      <w:r w:rsidRPr="00CA5E82">
        <w:rPr>
          <w:rFonts w:ascii="Arial" w:hAnsi="Arial" w:cs="Arial"/>
          <w:sz w:val="20"/>
          <w:szCs w:val="20"/>
        </w:rPr>
        <w:t>Protect installed products from damage during subsequent construction.</w:t>
      </w:r>
    </w:p>
    <w:p w14:paraId="6C507C50" w14:textId="77777777" w:rsidR="00E030B2" w:rsidRPr="00CA5E82" w:rsidRDefault="00E030B2" w:rsidP="00E030B2">
      <w:pPr>
        <w:ind w:left="1515"/>
        <w:rPr>
          <w:rFonts w:ascii="Arial" w:hAnsi="Arial" w:cs="Arial"/>
          <w:sz w:val="20"/>
          <w:szCs w:val="20"/>
        </w:rPr>
      </w:pPr>
      <w:r w:rsidRPr="00CA5E82">
        <w:rPr>
          <w:rFonts w:ascii="Arial" w:hAnsi="Arial" w:cs="Arial"/>
          <w:sz w:val="20"/>
          <w:szCs w:val="20"/>
        </w:rPr>
        <w:t xml:space="preserve"> </w:t>
      </w:r>
    </w:p>
    <w:p w14:paraId="66BDEBAB" w14:textId="77777777" w:rsidR="00E030B2" w:rsidRPr="00CA5E82" w:rsidRDefault="00E030B2" w:rsidP="00E030B2">
      <w:pPr>
        <w:numPr>
          <w:ilvl w:val="0"/>
          <w:numId w:val="14"/>
        </w:numPr>
        <w:ind w:left="2160" w:hanging="720"/>
        <w:rPr>
          <w:rFonts w:ascii="Arial" w:hAnsi="Arial" w:cs="Arial"/>
          <w:sz w:val="20"/>
          <w:szCs w:val="20"/>
        </w:rPr>
      </w:pPr>
      <w:r w:rsidRPr="00CA5E82">
        <w:rPr>
          <w:rFonts w:ascii="Arial" w:hAnsi="Arial" w:cs="Arial"/>
          <w:sz w:val="20"/>
          <w:szCs w:val="20"/>
        </w:rPr>
        <w:t xml:space="preserve">Do not permit construction traffic through overhead door openings after adjustment and cleaning. </w:t>
      </w:r>
    </w:p>
    <w:p w14:paraId="1F06DA76" w14:textId="77777777" w:rsidR="00E030B2" w:rsidRDefault="00E030B2" w:rsidP="00E030B2">
      <w:pPr>
        <w:ind w:right="140"/>
      </w:pPr>
    </w:p>
    <w:p w14:paraId="64F7A473" w14:textId="77777777" w:rsidR="00E030B2" w:rsidRDefault="00E030B2" w:rsidP="00E030B2">
      <w:pPr>
        <w:ind w:right="140"/>
      </w:pPr>
    </w:p>
    <w:p w14:paraId="0B6CC9D7" w14:textId="77777777" w:rsidR="00F85A97" w:rsidRDefault="00F85A97" w:rsidP="00F85A97">
      <w:pPr>
        <w:numPr>
          <w:ilvl w:val="1"/>
          <w:numId w:val="28"/>
        </w:numPr>
        <w:tabs>
          <w:tab w:val="left" w:pos="1440"/>
        </w:tabs>
        <w:ind w:left="720" w:firstLine="0"/>
        <w:rPr>
          <w:rFonts w:ascii="Arial" w:hAnsi="Arial" w:cs="Arial"/>
          <w:sz w:val="20"/>
          <w:szCs w:val="20"/>
        </w:rPr>
      </w:pPr>
      <w:r>
        <w:rPr>
          <w:rFonts w:ascii="Arial" w:hAnsi="Arial" w:cs="Arial"/>
          <w:sz w:val="20"/>
          <w:szCs w:val="20"/>
        </w:rPr>
        <w:t xml:space="preserve">PROOF OF AIR INFILTRATION AND NFRC RATINGS: </w:t>
      </w:r>
    </w:p>
    <w:p w14:paraId="6787EC75" w14:textId="77777777" w:rsidR="00F85A97" w:rsidRDefault="00F85A97" w:rsidP="00F85A97">
      <w:pPr>
        <w:tabs>
          <w:tab w:val="left" w:pos="1440"/>
        </w:tabs>
        <w:ind w:left="720"/>
        <w:rPr>
          <w:rFonts w:ascii="Arial" w:hAnsi="Arial" w:cs="Arial"/>
          <w:sz w:val="20"/>
          <w:szCs w:val="20"/>
        </w:rPr>
      </w:pPr>
      <w:r>
        <w:rPr>
          <w:rFonts w:ascii="Arial" w:hAnsi="Arial" w:cs="Arial"/>
          <w:sz w:val="20"/>
          <w:szCs w:val="20"/>
        </w:rPr>
        <w:tab/>
        <w:t>(FENSTRATION ACCEPTANCE CERTIFICATE)</w:t>
      </w:r>
    </w:p>
    <w:p w14:paraId="64873CE9" w14:textId="77777777" w:rsidR="00F85A97" w:rsidRDefault="00F85A97" w:rsidP="00F85A97">
      <w:pPr>
        <w:tabs>
          <w:tab w:val="left" w:pos="1440"/>
        </w:tabs>
        <w:ind w:left="720"/>
        <w:rPr>
          <w:rFonts w:ascii="Arial" w:hAnsi="Arial" w:cs="Arial"/>
          <w:sz w:val="20"/>
          <w:szCs w:val="20"/>
        </w:rPr>
      </w:pPr>
    </w:p>
    <w:p w14:paraId="3338B2E0" w14:textId="77777777" w:rsidR="00B068ED" w:rsidRPr="00994301" w:rsidRDefault="00F85A97" w:rsidP="00224C8B">
      <w:pPr>
        <w:numPr>
          <w:ilvl w:val="0"/>
          <w:numId w:val="38"/>
        </w:numPr>
        <w:tabs>
          <w:tab w:val="left" w:pos="1440"/>
        </w:tabs>
        <w:ind w:right="140"/>
        <w:rPr>
          <w:rFonts w:ascii="Arial" w:hAnsi="Arial" w:cs="Arial"/>
          <w:sz w:val="20"/>
          <w:szCs w:val="20"/>
        </w:rPr>
      </w:pPr>
      <w:r w:rsidRPr="00994301">
        <w:rPr>
          <w:rFonts w:ascii="Arial" w:hAnsi="Arial" w:cs="Arial"/>
          <w:sz w:val="20"/>
          <w:szCs w:val="20"/>
        </w:rPr>
        <w:t xml:space="preserve">Provide the “Certificate of Acceptance Form - </w:t>
      </w:r>
      <w:r w:rsidRPr="00994301">
        <w:rPr>
          <w:rFonts w:ascii="Arial" w:hAnsi="Arial" w:cs="Arial"/>
          <w:b/>
          <w:bCs/>
          <w:sz w:val="20"/>
          <w:szCs w:val="20"/>
        </w:rPr>
        <w:t>NRCA-ENV-02-A</w:t>
      </w:r>
      <w:r w:rsidRPr="00994301">
        <w:rPr>
          <w:rFonts w:ascii="Arial" w:hAnsi="Arial" w:cs="Arial"/>
          <w:sz w:val="20"/>
          <w:szCs w:val="20"/>
        </w:rPr>
        <w:t>” below; to the Architect of Record, and the local City Municipality, Building Dept., and/or Jobsite Inspector, to ensure the product will Pass</w:t>
      </w:r>
      <w:r w:rsidR="00B237E4" w:rsidRPr="00994301">
        <w:rPr>
          <w:rFonts w:ascii="Arial" w:hAnsi="Arial" w:cs="Arial"/>
          <w:sz w:val="20"/>
          <w:szCs w:val="20"/>
        </w:rPr>
        <w:t xml:space="preserve"> Final </w:t>
      </w:r>
      <w:r w:rsidRPr="00994301">
        <w:rPr>
          <w:rFonts w:ascii="Arial" w:hAnsi="Arial" w:cs="Arial"/>
          <w:sz w:val="20"/>
          <w:szCs w:val="20"/>
        </w:rPr>
        <w:t>Inspection.</w:t>
      </w:r>
    </w:p>
    <w:p w14:paraId="21331B5C" w14:textId="77777777" w:rsidR="00B068ED" w:rsidRDefault="00BB3C91" w:rsidP="00AA5AEA">
      <w:pPr>
        <w:ind w:right="140"/>
        <w:jc w:val="center"/>
        <w:rPr>
          <w:rFonts w:ascii="Arial" w:hAnsi="Arial" w:cs="Arial"/>
          <w:sz w:val="20"/>
          <w:szCs w:val="20"/>
        </w:rPr>
      </w:pPr>
      <w:r>
        <w:rPr>
          <w:noProof/>
        </w:rPr>
        <w:lastRenderedPageBreak/>
        <w:drawing>
          <wp:anchor distT="0" distB="0" distL="114300" distR="114300" simplePos="0" relativeHeight="251658240" behindDoc="1" locked="0" layoutInCell="1" allowOverlap="1" wp14:anchorId="5276BDDB" wp14:editId="305E6B41">
            <wp:simplePos x="0" y="0"/>
            <wp:positionH relativeFrom="column">
              <wp:posOffset>-279400</wp:posOffset>
            </wp:positionH>
            <wp:positionV relativeFrom="paragraph">
              <wp:posOffset>-147955</wp:posOffset>
            </wp:positionV>
            <wp:extent cx="7343140" cy="9329420"/>
            <wp:effectExtent l="0" t="0" r="0" b="0"/>
            <wp:wrapTight wrapText="bothSides">
              <wp:wrapPolygon edited="0">
                <wp:start x="0" y="0"/>
                <wp:lineTo x="0" y="21568"/>
                <wp:lineTo x="21518" y="21568"/>
                <wp:lineTo x="21518" y="0"/>
                <wp:lineTo x="0" y="0"/>
              </wp:wrapPolygon>
            </wp:wrapTight>
            <wp:docPr id="2" name="Picture 6" descr="C:\Users\Rob Reyes\Desktop\Certificate of Acceptance for Fenestration Products Rev2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b Reyes\Desktop\Certificate of Acceptance for Fenestration Products Rev2_Page_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43140" cy="9329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AD660C" w14:textId="77777777" w:rsidR="00B068ED" w:rsidRDefault="00BB3C91" w:rsidP="00AA5AEA">
      <w:pPr>
        <w:ind w:right="140"/>
        <w:jc w:val="center"/>
        <w:rPr>
          <w:rFonts w:ascii="Arial" w:hAnsi="Arial" w:cs="Arial"/>
          <w:sz w:val="20"/>
          <w:szCs w:val="20"/>
        </w:rPr>
      </w:pPr>
      <w:r>
        <w:rPr>
          <w:noProof/>
        </w:rPr>
        <w:lastRenderedPageBreak/>
        <w:drawing>
          <wp:anchor distT="0" distB="0" distL="114300" distR="114300" simplePos="0" relativeHeight="251659264" behindDoc="1" locked="0" layoutInCell="1" allowOverlap="1" wp14:anchorId="31455749" wp14:editId="4C32479D">
            <wp:simplePos x="0" y="0"/>
            <wp:positionH relativeFrom="column">
              <wp:posOffset>-395605</wp:posOffset>
            </wp:positionH>
            <wp:positionV relativeFrom="paragraph">
              <wp:posOffset>-132715</wp:posOffset>
            </wp:positionV>
            <wp:extent cx="7296150" cy="9306560"/>
            <wp:effectExtent l="0" t="0" r="0" b="0"/>
            <wp:wrapTight wrapText="bothSides">
              <wp:wrapPolygon edited="0">
                <wp:start x="0" y="0"/>
                <wp:lineTo x="0" y="21576"/>
                <wp:lineTo x="21544" y="21576"/>
                <wp:lineTo x="21544" y="0"/>
                <wp:lineTo x="0" y="0"/>
              </wp:wrapPolygon>
            </wp:wrapTight>
            <wp:docPr id="3" name="Picture 7" descr="C:\Users\Rob Reyes\Desktop\Certificate of Acceptance for Fenestration Products Rev2_P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ob Reyes\Desktop\Certificate of Acceptance for Fenestration Products Rev2_Page_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96150" cy="9306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30BB17" w14:textId="77777777" w:rsidR="00DD6B64" w:rsidRDefault="00DD6B64" w:rsidP="00AA5AEA">
      <w:pPr>
        <w:ind w:right="140"/>
        <w:jc w:val="center"/>
        <w:rPr>
          <w:rFonts w:ascii="Arial" w:hAnsi="Arial" w:cs="Arial"/>
          <w:sz w:val="20"/>
          <w:szCs w:val="20"/>
        </w:rPr>
      </w:pPr>
    </w:p>
    <w:p w14:paraId="03864E4E" w14:textId="77777777" w:rsidR="007E23E0" w:rsidRDefault="00F85A97" w:rsidP="00AA5AEA">
      <w:pPr>
        <w:ind w:right="140"/>
        <w:jc w:val="center"/>
        <w:rPr>
          <w:sz w:val="20"/>
          <w:szCs w:val="20"/>
        </w:rPr>
      </w:pPr>
      <w:r>
        <w:rPr>
          <w:rFonts w:ascii="Arial" w:hAnsi="Arial" w:cs="Arial"/>
          <w:sz w:val="20"/>
          <w:szCs w:val="20"/>
        </w:rPr>
        <w:t>[</w:t>
      </w:r>
      <w:r w:rsidRPr="00CA5E82">
        <w:rPr>
          <w:rFonts w:ascii="Arial" w:hAnsi="Arial" w:cs="Arial"/>
          <w:sz w:val="20"/>
          <w:szCs w:val="20"/>
        </w:rPr>
        <w:t>END OF SECTION</w:t>
      </w:r>
      <w:r>
        <w:rPr>
          <w:rFonts w:ascii="Arial" w:hAnsi="Arial" w:cs="Arial"/>
          <w:sz w:val="20"/>
          <w:szCs w:val="20"/>
        </w:rPr>
        <w:t xml:space="preserve"> 08 36 13.20]</w:t>
      </w:r>
    </w:p>
    <w:sectPr w:rsidR="007E23E0" w:rsidSect="00AA5AEA">
      <w:headerReference w:type="default" r:id="rId17"/>
      <w:pgSz w:w="12240" w:h="15840"/>
      <w:pgMar w:top="720" w:right="720" w:bottom="720" w:left="720" w:header="0" w:footer="0" w:gutter="0"/>
      <w:cols w:space="720" w:equalWidth="0">
        <w:col w:w="106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59978" w14:textId="77777777" w:rsidR="005C595F" w:rsidRDefault="005C595F" w:rsidP="00E030B2">
      <w:r>
        <w:separator/>
      </w:r>
    </w:p>
  </w:endnote>
  <w:endnote w:type="continuationSeparator" w:id="0">
    <w:p w14:paraId="06978B44" w14:textId="77777777" w:rsidR="005C595F" w:rsidRDefault="005C595F" w:rsidP="00E03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ybill">
    <w:altName w:val="Times New Roman"/>
    <w:panose1 w:val="040506030A0602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21F70" w14:textId="77777777" w:rsidR="005C595F" w:rsidRDefault="005C595F" w:rsidP="00E030B2">
      <w:r>
        <w:separator/>
      </w:r>
    </w:p>
  </w:footnote>
  <w:footnote w:type="continuationSeparator" w:id="0">
    <w:p w14:paraId="6FD4B5E5" w14:textId="77777777" w:rsidR="005C595F" w:rsidRDefault="005C595F" w:rsidP="00E03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2089A" w14:textId="77777777" w:rsidR="008D5547" w:rsidRDefault="008D5547" w:rsidP="00940CEC">
    <w:pPr>
      <w:pStyle w:val="style"/>
      <w:tabs>
        <w:tab w:val="clear" w:pos="220"/>
        <w:tab w:val="clear" w:pos="772"/>
        <w:tab w:val="clear" w:pos="1214"/>
        <w:tab w:val="clear" w:pos="1656"/>
        <w:tab w:val="clear" w:pos="2097"/>
        <w:tab w:val="clear" w:pos="2539"/>
        <w:tab w:val="clear" w:pos="2980"/>
        <w:tab w:val="clear" w:pos="3422"/>
        <w:tab w:val="clear" w:pos="3864"/>
        <w:tab w:val="clear" w:pos="4305"/>
        <w:tab w:val="clear" w:pos="4747"/>
        <w:tab w:val="clear" w:pos="5188"/>
        <w:tab w:val="clear" w:pos="5630"/>
        <w:tab w:val="clear" w:pos="6072"/>
        <w:tab w:val="clear" w:pos="6513"/>
        <w:tab w:val="clear" w:pos="6955"/>
        <w:tab w:val="clear" w:pos="7396"/>
        <w:tab w:val="clear" w:pos="7838"/>
        <w:tab w:val="clear" w:pos="8280"/>
        <w:tab w:val="clear" w:pos="8721"/>
        <w:tab w:val="clear" w:pos="9163"/>
        <w:tab w:val="clear" w:pos="9604"/>
        <w:tab w:val="right" w:pos="10080"/>
      </w:tabs>
      <w:jc w:val="right"/>
      <w:rPr>
        <w:rFonts w:ascii="Arial" w:hAnsi="Arial"/>
        <w:spacing w:val="-2"/>
      </w:rPr>
    </w:pPr>
  </w:p>
  <w:p w14:paraId="2C50B006" w14:textId="77777777" w:rsidR="001812DC" w:rsidRDefault="001812DC" w:rsidP="00940CEC">
    <w:pPr>
      <w:pStyle w:val="style"/>
      <w:tabs>
        <w:tab w:val="clear" w:pos="220"/>
        <w:tab w:val="clear" w:pos="772"/>
        <w:tab w:val="clear" w:pos="1214"/>
        <w:tab w:val="clear" w:pos="1656"/>
        <w:tab w:val="clear" w:pos="2097"/>
        <w:tab w:val="clear" w:pos="2539"/>
        <w:tab w:val="clear" w:pos="2980"/>
        <w:tab w:val="clear" w:pos="3422"/>
        <w:tab w:val="clear" w:pos="3864"/>
        <w:tab w:val="clear" w:pos="4305"/>
        <w:tab w:val="clear" w:pos="4747"/>
        <w:tab w:val="clear" w:pos="5188"/>
        <w:tab w:val="clear" w:pos="5630"/>
        <w:tab w:val="clear" w:pos="6072"/>
        <w:tab w:val="clear" w:pos="6513"/>
        <w:tab w:val="clear" w:pos="6955"/>
        <w:tab w:val="clear" w:pos="7396"/>
        <w:tab w:val="clear" w:pos="7838"/>
        <w:tab w:val="clear" w:pos="8280"/>
        <w:tab w:val="clear" w:pos="8721"/>
        <w:tab w:val="clear" w:pos="9163"/>
        <w:tab w:val="clear" w:pos="9604"/>
        <w:tab w:val="right" w:pos="10080"/>
      </w:tabs>
      <w:jc w:val="right"/>
      <w:rPr>
        <w:rFonts w:ascii="Arial" w:hAnsi="Arial"/>
        <w:spacing w:val="-2"/>
      </w:rPr>
    </w:pPr>
  </w:p>
  <w:p w14:paraId="2E7D92DF" w14:textId="77777777" w:rsidR="008D5547" w:rsidRDefault="008D5547" w:rsidP="00940CEC">
    <w:pPr>
      <w:pStyle w:val="style"/>
      <w:tabs>
        <w:tab w:val="clear" w:pos="220"/>
        <w:tab w:val="clear" w:pos="772"/>
        <w:tab w:val="clear" w:pos="1214"/>
        <w:tab w:val="clear" w:pos="1656"/>
        <w:tab w:val="clear" w:pos="2097"/>
        <w:tab w:val="clear" w:pos="2539"/>
        <w:tab w:val="clear" w:pos="2980"/>
        <w:tab w:val="clear" w:pos="3422"/>
        <w:tab w:val="clear" w:pos="3864"/>
        <w:tab w:val="clear" w:pos="4305"/>
        <w:tab w:val="clear" w:pos="4747"/>
        <w:tab w:val="clear" w:pos="5188"/>
        <w:tab w:val="clear" w:pos="5630"/>
        <w:tab w:val="clear" w:pos="6072"/>
        <w:tab w:val="clear" w:pos="6513"/>
        <w:tab w:val="clear" w:pos="6955"/>
        <w:tab w:val="clear" w:pos="7396"/>
        <w:tab w:val="clear" w:pos="7838"/>
        <w:tab w:val="clear" w:pos="8280"/>
        <w:tab w:val="clear" w:pos="8721"/>
        <w:tab w:val="clear" w:pos="9163"/>
        <w:tab w:val="clear" w:pos="9604"/>
        <w:tab w:val="right" w:pos="10080"/>
      </w:tabs>
      <w:jc w:val="right"/>
      <w:rPr>
        <w:rFonts w:ascii="Arial" w:hAnsi="Arial"/>
        <w:spacing w:val="-2"/>
      </w:rPr>
    </w:pPr>
  </w:p>
  <w:p w14:paraId="227853CC" w14:textId="77777777" w:rsidR="00940CEC" w:rsidRDefault="00940CEC" w:rsidP="00940CEC">
    <w:pPr>
      <w:pStyle w:val="style"/>
      <w:tabs>
        <w:tab w:val="clear" w:pos="220"/>
        <w:tab w:val="clear" w:pos="772"/>
        <w:tab w:val="clear" w:pos="1214"/>
        <w:tab w:val="clear" w:pos="1656"/>
        <w:tab w:val="clear" w:pos="2097"/>
        <w:tab w:val="clear" w:pos="2539"/>
        <w:tab w:val="clear" w:pos="2980"/>
        <w:tab w:val="clear" w:pos="3422"/>
        <w:tab w:val="clear" w:pos="3864"/>
        <w:tab w:val="clear" w:pos="4305"/>
        <w:tab w:val="clear" w:pos="4747"/>
        <w:tab w:val="clear" w:pos="5188"/>
        <w:tab w:val="clear" w:pos="5630"/>
        <w:tab w:val="clear" w:pos="6072"/>
        <w:tab w:val="clear" w:pos="6513"/>
        <w:tab w:val="clear" w:pos="6955"/>
        <w:tab w:val="clear" w:pos="7396"/>
        <w:tab w:val="clear" w:pos="7838"/>
        <w:tab w:val="clear" w:pos="8280"/>
        <w:tab w:val="clear" w:pos="8721"/>
        <w:tab w:val="clear" w:pos="9163"/>
        <w:tab w:val="clear" w:pos="9604"/>
        <w:tab w:val="right" w:pos="10080"/>
      </w:tabs>
      <w:jc w:val="right"/>
      <w:rPr>
        <w:rFonts w:ascii="Arial" w:hAnsi="Arial"/>
        <w:spacing w:val="-2"/>
      </w:rPr>
    </w:pPr>
    <w:r>
      <w:rPr>
        <w:rFonts w:ascii="Arial" w:hAnsi="Arial"/>
        <w:spacing w:val="-2"/>
      </w:rPr>
      <w:t>08 36 13.2</w:t>
    </w:r>
  </w:p>
  <w:p w14:paraId="08CE737B" w14:textId="4F2F55B9" w:rsidR="001B66CE" w:rsidRDefault="00940CEC" w:rsidP="00940CEC">
    <w:pPr>
      <w:pStyle w:val="style"/>
      <w:tabs>
        <w:tab w:val="clear" w:pos="220"/>
        <w:tab w:val="clear" w:pos="772"/>
        <w:tab w:val="clear" w:pos="1214"/>
        <w:tab w:val="clear" w:pos="1656"/>
        <w:tab w:val="clear" w:pos="2097"/>
        <w:tab w:val="clear" w:pos="2539"/>
        <w:tab w:val="clear" w:pos="2980"/>
        <w:tab w:val="clear" w:pos="3422"/>
        <w:tab w:val="clear" w:pos="3864"/>
        <w:tab w:val="clear" w:pos="4305"/>
        <w:tab w:val="clear" w:pos="4747"/>
        <w:tab w:val="clear" w:pos="5188"/>
        <w:tab w:val="clear" w:pos="5630"/>
        <w:tab w:val="clear" w:pos="6072"/>
        <w:tab w:val="clear" w:pos="6513"/>
        <w:tab w:val="clear" w:pos="6955"/>
        <w:tab w:val="clear" w:pos="7396"/>
        <w:tab w:val="clear" w:pos="7838"/>
        <w:tab w:val="clear" w:pos="8280"/>
        <w:tab w:val="clear" w:pos="8721"/>
        <w:tab w:val="clear" w:pos="9163"/>
        <w:tab w:val="clear" w:pos="9604"/>
        <w:tab w:val="right" w:pos="10080"/>
      </w:tabs>
      <w:jc w:val="right"/>
      <w:rPr>
        <w:rFonts w:ascii="Arial" w:hAnsi="Arial"/>
        <w:spacing w:val="-2"/>
      </w:rPr>
    </w:pPr>
    <w:r>
      <w:rPr>
        <w:rFonts w:ascii="Arial" w:hAnsi="Arial"/>
        <w:spacing w:val="-2"/>
      </w:rPr>
      <w:t xml:space="preserve">Glazed Sectional Overhead Doors: </w:t>
    </w:r>
    <w:r w:rsidR="00542D60">
      <w:rPr>
        <w:rFonts w:ascii="Arial" w:hAnsi="Arial"/>
        <w:spacing w:val="-2"/>
      </w:rPr>
      <w:t>(</w:t>
    </w:r>
    <w:r w:rsidR="00542D60" w:rsidRPr="00C943C4">
      <w:rPr>
        <w:rFonts w:ascii="Arial" w:hAnsi="Arial"/>
        <w:b/>
        <w:bCs/>
        <w:spacing w:val="-2"/>
        <w:u w:val="single"/>
      </w:rPr>
      <w:t>Fully Insulated</w:t>
    </w:r>
    <w:r w:rsidR="00542D60" w:rsidRPr="001664D2">
      <w:rPr>
        <w:rFonts w:ascii="Arial" w:hAnsi="Arial"/>
        <w:b/>
        <w:spacing w:val="-2"/>
        <w:u w:val="single"/>
      </w:rPr>
      <w:t xml:space="preserve"> Frame</w:t>
    </w:r>
    <w:r w:rsidR="00542D60">
      <w:rPr>
        <w:rFonts w:ascii="Arial" w:hAnsi="Arial"/>
        <w:b/>
        <w:spacing w:val="-2"/>
        <w:u w:val="single"/>
      </w:rPr>
      <w:t>s</w:t>
    </w:r>
    <w:r w:rsidR="00F45A12">
      <w:rPr>
        <w:rFonts w:ascii="Arial" w:hAnsi="Arial"/>
        <w:b/>
        <w:spacing w:val="-2"/>
        <w:u w:val="single"/>
      </w:rPr>
      <w:t>:</w:t>
    </w:r>
    <w:r w:rsidR="00542D60" w:rsidRPr="001664D2">
      <w:rPr>
        <w:rFonts w:ascii="Arial" w:hAnsi="Arial"/>
        <w:b/>
        <w:spacing w:val="-2"/>
        <w:u w:val="single"/>
      </w:rPr>
      <w:t xml:space="preserve"> </w:t>
    </w:r>
    <w:r w:rsidR="00542D60">
      <w:rPr>
        <w:rFonts w:ascii="Arial" w:hAnsi="Arial"/>
        <w:b/>
        <w:spacing w:val="-2"/>
        <w:u w:val="single"/>
      </w:rPr>
      <w:t xml:space="preserve">IECC </w:t>
    </w:r>
    <w:r w:rsidR="00F45A12">
      <w:rPr>
        <w:rFonts w:ascii="Arial" w:hAnsi="Arial"/>
        <w:b/>
        <w:spacing w:val="-2"/>
        <w:u w:val="single"/>
      </w:rPr>
      <w:t>&amp;</w:t>
    </w:r>
    <w:r w:rsidR="00542D60">
      <w:rPr>
        <w:rFonts w:ascii="Arial" w:hAnsi="Arial"/>
        <w:b/>
        <w:spacing w:val="-2"/>
        <w:u w:val="single"/>
      </w:rPr>
      <w:t xml:space="preserve"> NFRC </w:t>
    </w:r>
    <w:r w:rsidR="00F45A12">
      <w:rPr>
        <w:rFonts w:ascii="Arial" w:hAnsi="Arial"/>
        <w:b/>
        <w:spacing w:val="-2"/>
        <w:u w:val="single"/>
      </w:rPr>
      <w:t xml:space="preserve">Certified per </w:t>
    </w:r>
    <w:r w:rsidR="00542D60" w:rsidRPr="001664D2">
      <w:rPr>
        <w:rFonts w:ascii="Arial" w:hAnsi="Arial"/>
        <w:b/>
        <w:spacing w:val="-2"/>
        <w:u w:val="single"/>
      </w:rPr>
      <w:t>Energy Code</w:t>
    </w:r>
    <w:r w:rsidR="00542D60">
      <w:rPr>
        <w:rFonts w:ascii="Arial" w:hAnsi="Arial"/>
        <w:spacing w:val="-2"/>
      </w:rPr>
      <w:t>)</w:t>
    </w:r>
  </w:p>
  <w:p w14:paraId="3D4EB4D2" w14:textId="7330F0A6" w:rsidR="00940CEC" w:rsidRPr="00940CEC" w:rsidRDefault="00940CEC" w:rsidP="00940CEC">
    <w:pPr>
      <w:pStyle w:val="style"/>
      <w:tabs>
        <w:tab w:val="clear" w:pos="220"/>
        <w:tab w:val="clear" w:pos="772"/>
        <w:tab w:val="clear" w:pos="1214"/>
        <w:tab w:val="clear" w:pos="1656"/>
        <w:tab w:val="clear" w:pos="2097"/>
        <w:tab w:val="clear" w:pos="2539"/>
        <w:tab w:val="clear" w:pos="2980"/>
        <w:tab w:val="clear" w:pos="3422"/>
        <w:tab w:val="clear" w:pos="3864"/>
        <w:tab w:val="clear" w:pos="4305"/>
        <w:tab w:val="clear" w:pos="4747"/>
        <w:tab w:val="clear" w:pos="5188"/>
        <w:tab w:val="clear" w:pos="5630"/>
        <w:tab w:val="clear" w:pos="6072"/>
        <w:tab w:val="clear" w:pos="6513"/>
        <w:tab w:val="clear" w:pos="6955"/>
        <w:tab w:val="clear" w:pos="7396"/>
        <w:tab w:val="clear" w:pos="7838"/>
        <w:tab w:val="clear" w:pos="8280"/>
        <w:tab w:val="clear" w:pos="8721"/>
        <w:tab w:val="clear" w:pos="9163"/>
        <w:tab w:val="clear" w:pos="9604"/>
        <w:tab w:val="right" w:pos="10080"/>
      </w:tabs>
      <w:jc w:val="right"/>
      <w:rPr>
        <w:rFonts w:ascii="Arial" w:hAnsi="Arial"/>
        <w:spacing w:val="-2"/>
      </w:rPr>
    </w:pPr>
    <w:r w:rsidRPr="00AC4242">
      <w:rPr>
        <w:rFonts w:ascii="Arial" w:hAnsi="Arial"/>
        <w:spacing w:val="-2"/>
      </w:rPr>
      <w:t xml:space="preserve">Page </w:t>
    </w:r>
    <w:r w:rsidRPr="00AC4242">
      <w:rPr>
        <w:rFonts w:ascii="Arial" w:hAnsi="Arial"/>
        <w:spacing w:val="-2"/>
      </w:rPr>
      <w:fldChar w:fldCharType="begin"/>
    </w:r>
    <w:r w:rsidRPr="00AC4242">
      <w:rPr>
        <w:rFonts w:ascii="Arial" w:hAnsi="Arial"/>
        <w:spacing w:val="-2"/>
      </w:rPr>
      <w:instrText>page \* arabic</w:instrText>
    </w:r>
    <w:r w:rsidRPr="00AC4242">
      <w:rPr>
        <w:rFonts w:ascii="Arial" w:hAnsi="Arial"/>
        <w:spacing w:val="-2"/>
      </w:rPr>
      <w:fldChar w:fldCharType="separate"/>
    </w:r>
    <w:r w:rsidR="00F75F52">
      <w:rPr>
        <w:rFonts w:ascii="Arial" w:hAnsi="Arial"/>
        <w:noProof/>
        <w:spacing w:val="-2"/>
      </w:rPr>
      <w:t>4</w:t>
    </w:r>
    <w:r w:rsidRPr="00AC4242">
      <w:rPr>
        <w:rFonts w:ascii="Arial" w:hAnsi="Arial"/>
        <w:spacing w:val="-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41BB"/>
    <w:multiLevelType w:val="hybridMultilevel"/>
    <w:tmpl w:val="80826B58"/>
    <w:lvl w:ilvl="0" w:tplc="91060F52">
      <w:start w:val="1"/>
      <w:numFmt w:val="bullet"/>
      <w:lvlText w:val="•"/>
      <w:lvlJc w:val="left"/>
    </w:lvl>
    <w:lvl w:ilvl="1" w:tplc="2F2C1776">
      <w:numFmt w:val="decimal"/>
      <w:lvlText w:val=""/>
      <w:lvlJc w:val="left"/>
      <w:rPr>
        <w:rFonts w:cs="Times New Roman"/>
      </w:rPr>
    </w:lvl>
    <w:lvl w:ilvl="2" w:tplc="51FA68F6">
      <w:numFmt w:val="decimal"/>
      <w:lvlText w:val=""/>
      <w:lvlJc w:val="left"/>
      <w:rPr>
        <w:rFonts w:cs="Times New Roman"/>
      </w:rPr>
    </w:lvl>
    <w:lvl w:ilvl="3" w:tplc="181EAE80">
      <w:numFmt w:val="decimal"/>
      <w:lvlText w:val=""/>
      <w:lvlJc w:val="left"/>
      <w:rPr>
        <w:rFonts w:cs="Times New Roman"/>
      </w:rPr>
    </w:lvl>
    <w:lvl w:ilvl="4" w:tplc="0324ECF8">
      <w:numFmt w:val="decimal"/>
      <w:lvlText w:val=""/>
      <w:lvlJc w:val="left"/>
      <w:rPr>
        <w:rFonts w:cs="Times New Roman"/>
      </w:rPr>
    </w:lvl>
    <w:lvl w:ilvl="5" w:tplc="98A09DD8">
      <w:numFmt w:val="decimal"/>
      <w:lvlText w:val=""/>
      <w:lvlJc w:val="left"/>
      <w:rPr>
        <w:rFonts w:cs="Times New Roman"/>
      </w:rPr>
    </w:lvl>
    <w:lvl w:ilvl="6" w:tplc="F5BCDFF4">
      <w:numFmt w:val="decimal"/>
      <w:lvlText w:val=""/>
      <w:lvlJc w:val="left"/>
      <w:rPr>
        <w:rFonts w:cs="Times New Roman"/>
      </w:rPr>
    </w:lvl>
    <w:lvl w:ilvl="7" w:tplc="1C80B3BE">
      <w:numFmt w:val="decimal"/>
      <w:lvlText w:val=""/>
      <w:lvlJc w:val="left"/>
      <w:rPr>
        <w:rFonts w:cs="Times New Roman"/>
      </w:rPr>
    </w:lvl>
    <w:lvl w:ilvl="8" w:tplc="0AD60ADA">
      <w:numFmt w:val="decimal"/>
      <w:lvlText w:val=""/>
      <w:lvlJc w:val="left"/>
      <w:rPr>
        <w:rFonts w:cs="Times New Roman"/>
      </w:rPr>
    </w:lvl>
  </w:abstractNum>
  <w:abstractNum w:abstractNumId="1" w15:restartNumberingAfterBreak="0">
    <w:nsid w:val="00005AF1"/>
    <w:multiLevelType w:val="hybridMultilevel"/>
    <w:tmpl w:val="E8ACA364"/>
    <w:lvl w:ilvl="0" w:tplc="AFAE1264">
      <w:start w:val="1"/>
      <w:numFmt w:val="bullet"/>
      <w:lvlText w:val="•"/>
      <w:lvlJc w:val="left"/>
    </w:lvl>
    <w:lvl w:ilvl="1" w:tplc="F5B0EC34">
      <w:numFmt w:val="decimal"/>
      <w:lvlText w:val=""/>
      <w:lvlJc w:val="left"/>
      <w:rPr>
        <w:rFonts w:cs="Times New Roman"/>
      </w:rPr>
    </w:lvl>
    <w:lvl w:ilvl="2" w:tplc="137A8946">
      <w:numFmt w:val="decimal"/>
      <w:lvlText w:val=""/>
      <w:lvlJc w:val="left"/>
      <w:rPr>
        <w:rFonts w:cs="Times New Roman"/>
      </w:rPr>
    </w:lvl>
    <w:lvl w:ilvl="3" w:tplc="C8309420">
      <w:numFmt w:val="decimal"/>
      <w:lvlText w:val=""/>
      <w:lvlJc w:val="left"/>
      <w:rPr>
        <w:rFonts w:cs="Times New Roman"/>
      </w:rPr>
    </w:lvl>
    <w:lvl w:ilvl="4" w:tplc="3956ECB0">
      <w:numFmt w:val="decimal"/>
      <w:lvlText w:val=""/>
      <w:lvlJc w:val="left"/>
      <w:rPr>
        <w:rFonts w:cs="Times New Roman"/>
      </w:rPr>
    </w:lvl>
    <w:lvl w:ilvl="5" w:tplc="C7244336">
      <w:numFmt w:val="decimal"/>
      <w:lvlText w:val=""/>
      <w:lvlJc w:val="left"/>
      <w:rPr>
        <w:rFonts w:cs="Times New Roman"/>
      </w:rPr>
    </w:lvl>
    <w:lvl w:ilvl="6" w:tplc="00EA8B20">
      <w:numFmt w:val="decimal"/>
      <w:lvlText w:val=""/>
      <w:lvlJc w:val="left"/>
      <w:rPr>
        <w:rFonts w:cs="Times New Roman"/>
      </w:rPr>
    </w:lvl>
    <w:lvl w:ilvl="7" w:tplc="B944EE52">
      <w:numFmt w:val="decimal"/>
      <w:lvlText w:val=""/>
      <w:lvlJc w:val="left"/>
      <w:rPr>
        <w:rFonts w:cs="Times New Roman"/>
      </w:rPr>
    </w:lvl>
    <w:lvl w:ilvl="8" w:tplc="74567192">
      <w:numFmt w:val="decimal"/>
      <w:lvlText w:val=""/>
      <w:lvlJc w:val="left"/>
      <w:rPr>
        <w:rFonts w:cs="Times New Roman"/>
      </w:rPr>
    </w:lvl>
  </w:abstractNum>
  <w:abstractNum w:abstractNumId="2" w15:restartNumberingAfterBreak="0">
    <w:nsid w:val="00006DF1"/>
    <w:multiLevelType w:val="hybridMultilevel"/>
    <w:tmpl w:val="D72C6990"/>
    <w:lvl w:ilvl="0" w:tplc="476A317E">
      <w:start w:val="1"/>
      <w:numFmt w:val="bullet"/>
      <w:lvlText w:val="•"/>
      <w:lvlJc w:val="left"/>
    </w:lvl>
    <w:lvl w:ilvl="1" w:tplc="1E60CB76">
      <w:numFmt w:val="decimal"/>
      <w:lvlText w:val=""/>
      <w:lvlJc w:val="left"/>
      <w:rPr>
        <w:rFonts w:cs="Times New Roman"/>
      </w:rPr>
    </w:lvl>
    <w:lvl w:ilvl="2" w:tplc="E29E770A">
      <w:numFmt w:val="decimal"/>
      <w:lvlText w:val=""/>
      <w:lvlJc w:val="left"/>
      <w:rPr>
        <w:rFonts w:cs="Times New Roman"/>
      </w:rPr>
    </w:lvl>
    <w:lvl w:ilvl="3" w:tplc="46D4B542">
      <w:numFmt w:val="decimal"/>
      <w:lvlText w:val=""/>
      <w:lvlJc w:val="left"/>
      <w:rPr>
        <w:rFonts w:cs="Times New Roman"/>
      </w:rPr>
    </w:lvl>
    <w:lvl w:ilvl="4" w:tplc="228CB76E">
      <w:numFmt w:val="decimal"/>
      <w:lvlText w:val=""/>
      <w:lvlJc w:val="left"/>
      <w:rPr>
        <w:rFonts w:cs="Times New Roman"/>
      </w:rPr>
    </w:lvl>
    <w:lvl w:ilvl="5" w:tplc="9CDA08A2">
      <w:numFmt w:val="decimal"/>
      <w:lvlText w:val=""/>
      <w:lvlJc w:val="left"/>
      <w:rPr>
        <w:rFonts w:cs="Times New Roman"/>
      </w:rPr>
    </w:lvl>
    <w:lvl w:ilvl="6" w:tplc="90C8C8B2">
      <w:numFmt w:val="decimal"/>
      <w:lvlText w:val=""/>
      <w:lvlJc w:val="left"/>
      <w:rPr>
        <w:rFonts w:cs="Times New Roman"/>
      </w:rPr>
    </w:lvl>
    <w:lvl w:ilvl="7" w:tplc="CD2E143E">
      <w:numFmt w:val="decimal"/>
      <w:lvlText w:val=""/>
      <w:lvlJc w:val="left"/>
      <w:rPr>
        <w:rFonts w:cs="Times New Roman"/>
      </w:rPr>
    </w:lvl>
    <w:lvl w:ilvl="8" w:tplc="EDDCA106">
      <w:numFmt w:val="decimal"/>
      <w:lvlText w:val=""/>
      <w:lvlJc w:val="left"/>
      <w:rPr>
        <w:rFonts w:cs="Times New Roman"/>
      </w:rPr>
    </w:lvl>
  </w:abstractNum>
  <w:abstractNum w:abstractNumId="3" w15:restartNumberingAfterBreak="0">
    <w:nsid w:val="004C7F6E"/>
    <w:multiLevelType w:val="hybridMultilevel"/>
    <w:tmpl w:val="00841A3A"/>
    <w:lvl w:ilvl="0" w:tplc="AD6A2D2A">
      <w:start w:val="1"/>
      <w:numFmt w:val="upperLetter"/>
      <w:lvlText w:val="%1."/>
      <w:lvlJc w:val="left"/>
      <w:pPr>
        <w:ind w:left="1605" w:hanging="360"/>
      </w:pPr>
      <w:rPr>
        <w:rFonts w:cs="Times New Roman" w:hint="default"/>
      </w:rPr>
    </w:lvl>
    <w:lvl w:ilvl="1" w:tplc="04090019" w:tentative="1">
      <w:start w:val="1"/>
      <w:numFmt w:val="lowerLetter"/>
      <w:lvlText w:val="%2."/>
      <w:lvlJc w:val="left"/>
      <w:pPr>
        <w:ind w:left="2325" w:hanging="360"/>
      </w:pPr>
      <w:rPr>
        <w:rFonts w:cs="Times New Roman"/>
      </w:rPr>
    </w:lvl>
    <w:lvl w:ilvl="2" w:tplc="0409001B" w:tentative="1">
      <w:start w:val="1"/>
      <w:numFmt w:val="lowerRoman"/>
      <w:lvlText w:val="%3."/>
      <w:lvlJc w:val="right"/>
      <w:pPr>
        <w:ind w:left="3045" w:hanging="180"/>
      </w:pPr>
      <w:rPr>
        <w:rFonts w:cs="Times New Roman"/>
      </w:rPr>
    </w:lvl>
    <w:lvl w:ilvl="3" w:tplc="0409000F" w:tentative="1">
      <w:start w:val="1"/>
      <w:numFmt w:val="decimal"/>
      <w:lvlText w:val="%4."/>
      <w:lvlJc w:val="left"/>
      <w:pPr>
        <w:ind w:left="3765" w:hanging="360"/>
      </w:pPr>
      <w:rPr>
        <w:rFonts w:cs="Times New Roman"/>
      </w:rPr>
    </w:lvl>
    <w:lvl w:ilvl="4" w:tplc="04090019" w:tentative="1">
      <w:start w:val="1"/>
      <w:numFmt w:val="lowerLetter"/>
      <w:lvlText w:val="%5."/>
      <w:lvlJc w:val="left"/>
      <w:pPr>
        <w:ind w:left="4485" w:hanging="360"/>
      </w:pPr>
      <w:rPr>
        <w:rFonts w:cs="Times New Roman"/>
      </w:rPr>
    </w:lvl>
    <w:lvl w:ilvl="5" w:tplc="0409001B" w:tentative="1">
      <w:start w:val="1"/>
      <w:numFmt w:val="lowerRoman"/>
      <w:lvlText w:val="%6."/>
      <w:lvlJc w:val="right"/>
      <w:pPr>
        <w:ind w:left="5205" w:hanging="180"/>
      </w:pPr>
      <w:rPr>
        <w:rFonts w:cs="Times New Roman"/>
      </w:rPr>
    </w:lvl>
    <w:lvl w:ilvl="6" w:tplc="0409000F" w:tentative="1">
      <w:start w:val="1"/>
      <w:numFmt w:val="decimal"/>
      <w:lvlText w:val="%7."/>
      <w:lvlJc w:val="left"/>
      <w:pPr>
        <w:ind w:left="5925" w:hanging="360"/>
      </w:pPr>
      <w:rPr>
        <w:rFonts w:cs="Times New Roman"/>
      </w:rPr>
    </w:lvl>
    <w:lvl w:ilvl="7" w:tplc="04090019" w:tentative="1">
      <w:start w:val="1"/>
      <w:numFmt w:val="lowerLetter"/>
      <w:lvlText w:val="%8."/>
      <w:lvlJc w:val="left"/>
      <w:pPr>
        <w:ind w:left="6645" w:hanging="360"/>
      </w:pPr>
      <w:rPr>
        <w:rFonts w:cs="Times New Roman"/>
      </w:rPr>
    </w:lvl>
    <w:lvl w:ilvl="8" w:tplc="0409001B" w:tentative="1">
      <w:start w:val="1"/>
      <w:numFmt w:val="lowerRoman"/>
      <w:lvlText w:val="%9."/>
      <w:lvlJc w:val="right"/>
      <w:pPr>
        <w:ind w:left="7365" w:hanging="180"/>
      </w:pPr>
      <w:rPr>
        <w:rFonts w:cs="Times New Roman"/>
      </w:rPr>
    </w:lvl>
  </w:abstractNum>
  <w:abstractNum w:abstractNumId="4" w15:restartNumberingAfterBreak="0">
    <w:nsid w:val="031574B2"/>
    <w:multiLevelType w:val="hybridMultilevel"/>
    <w:tmpl w:val="00841A3A"/>
    <w:lvl w:ilvl="0" w:tplc="AD6A2D2A">
      <w:start w:val="1"/>
      <w:numFmt w:val="upperLetter"/>
      <w:lvlText w:val="%1."/>
      <w:lvlJc w:val="left"/>
      <w:pPr>
        <w:ind w:left="1515" w:hanging="360"/>
      </w:pPr>
      <w:rPr>
        <w:rFonts w:cs="Times New Roman" w:hint="default"/>
      </w:rPr>
    </w:lvl>
    <w:lvl w:ilvl="1" w:tplc="04090019" w:tentative="1">
      <w:start w:val="1"/>
      <w:numFmt w:val="lowerLetter"/>
      <w:lvlText w:val="%2."/>
      <w:lvlJc w:val="left"/>
      <w:pPr>
        <w:ind w:left="2235" w:hanging="360"/>
      </w:pPr>
      <w:rPr>
        <w:rFonts w:cs="Times New Roman"/>
      </w:rPr>
    </w:lvl>
    <w:lvl w:ilvl="2" w:tplc="0409001B" w:tentative="1">
      <w:start w:val="1"/>
      <w:numFmt w:val="lowerRoman"/>
      <w:lvlText w:val="%3."/>
      <w:lvlJc w:val="right"/>
      <w:pPr>
        <w:ind w:left="2955" w:hanging="180"/>
      </w:pPr>
      <w:rPr>
        <w:rFonts w:cs="Times New Roman"/>
      </w:rPr>
    </w:lvl>
    <w:lvl w:ilvl="3" w:tplc="0409000F" w:tentative="1">
      <w:start w:val="1"/>
      <w:numFmt w:val="decimal"/>
      <w:lvlText w:val="%4."/>
      <w:lvlJc w:val="left"/>
      <w:pPr>
        <w:ind w:left="3675" w:hanging="360"/>
      </w:pPr>
      <w:rPr>
        <w:rFonts w:cs="Times New Roman"/>
      </w:rPr>
    </w:lvl>
    <w:lvl w:ilvl="4" w:tplc="04090019" w:tentative="1">
      <w:start w:val="1"/>
      <w:numFmt w:val="lowerLetter"/>
      <w:lvlText w:val="%5."/>
      <w:lvlJc w:val="left"/>
      <w:pPr>
        <w:ind w:left="4395" w:hanging="360"/>
      </w:pPr>
      <w:rPr>
        <w:rFonts w:cs="Times New Roman"/>
      </w:rPr>
    </w:lvl>
    <w:lvl w:ilvl="5" w:tplc="0409001B" w:tentative="1">
      <w:start w:val="1"/>
      <w:numFmt w:val="lowerRoman"/>
      <w:lvlText w:val="%6."/>
      <w:lvlJc w:val="right"/>
      <w:pPr>
        <w:ind w:left="5115" w:hanging="180"/>
      </w:pPr>
      <w:rPr>
        <w:rFonts w:cs="Times New Roman"/>
      </w:rPr>
    </w:lvl>
    <w:lvl w:ilvl="6" w:tplc="0409000F" w:tentative="1">
      <w:start w:val="1"/>
      <w:numFmt w:val="decimal"/>
      <w:lvlText w:val="%7."/>
      <w:lvlJc w:val="left"/>
      <w:pPr>
        <w:ind w:left="5835" w:hanging="360"/>
      </w:pPr>
      <w:rPr>
        <w:rFonts w:cs="Times New Roman"/>
      </w:rPr>
    </w:lvl>
    <w:lvl w:ilvl="7" w:tplc="04090019" w:tentative="1">
      <w:start w:val="1"/>
      <w:numFmt w:val="lowerLetter"/>
      <w:lvlText w:val="%8."/>
      <w:lvlJc w:val="left"/>
      <w:pPr>
        <w:ind w:left="6555" w:hanging="360"/>
      </w:pPr>
      <w:rPr>
        <w:rFonts w:cs="Times New Roman"/>
      </w:rPr>
    </w:lvl>
    <w:lvl w:ilvl="8" w:tplc="0409001B" w:tentative="1">
      <w:start w:val="1"/>
      <w:numFmt w:val="lowerRoman"/>
      <w:lvlText w:val="%9."/>
      <w:lvlJc w:val="right"/>
      <w:pPr>
        <w:ind w:left="7275" w:hanging="180"/>
      </w:pPr>
      <w:rPr>
        <w:rFonts w:cs="Times New Roman"/>
      </w:rPr>
    </w:lvl>
  </w:abstractNum>
  <w:abstractNum w:abstractNumId="5" w15:restartNumberingAfterBreak="0">
    <w:nsid w:val="0E021384"/>
    <w:multiLevelType w:val="hybridMultilevel"/>
    <w:tmpl w:val="D0FE2D12"/>
    <w:lvl w:ilvl="0" w:tplc="08308B0C">
      <w:start w:val="1"/>
      <w:numFmt w:val="upperLetter"/>
      <w:lvlText w:val="%1."/>
      <w:lvlJc w:val="left"/>
      <w:pPr>
        <w:ind w:left="1800" w:hanging="360"/>
      </w:pPr>
      <w:rPr>
        <w:rFonts w:cs="Times New Roman" w:hint="default"/>
      </w:rPr>
    </w:lvl>
    <w:lvl w:ilvl="1" w:tplc="0409000F">
      <w:start w:val="1"/>
      <w:numFmt w:val="decimal"/>
      <w:lvlText w:val="%2."/>
      <w:lvlJc w:val="left"/>
      <w:pPr>
        <w:ind w:left="2520" w:hanging="360"/>
      </w:pPr>
      <w:rPr>
        <w:rFonts w:cs="Times New Roman"/>
      </w:rPr>
    </w:lvl>
    <w:lvl w:ilvl="2" w:tplc="9BC437F4">
      <w:start w:val="1"/>
      <w:numFmt w:val="decimal"/>
      <w:lvlText w:val="%3)"/>
      <w:lvlJc w:val="left"/>
      <w:pPr>
        <w:ind w:left="3420" w:hanging="360"/>
      </w:pPr>
      <w:rPr>
        <w:rFonts w:cs="Times New Roman" w:hint="default"/>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15:restartNumberingAfterBreak="0">
    <w:nsid w:val="101829CF"/>
    <w:multiLevelType w:val="hybridMultilevel"/>
    <w:tmpl w:val="4F28039A"/>
    <w:lvl w:ilvl="0" w:tplc="04090015">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15:restartNumberingAfterBreak="0">
    <w:nsid w:val="123A6E29"/>
    <w:multiLevelType w:val="hybridMultilevel"/>
    <w:tmpl w:val="00841A3A"/>
    <w:lvl w:ilvl="0" w:tplc="AD6A2D2A">
      <w:start w:val="1"/>
      <w:numFmt w:val="upperLetter"/>
      <w:lvlText w:val="%1."/>
      <w:lvlJc w:val="left"/>
      <w:pPr>
        <w:ind w:left="1515" w:hanging="360"/>
      </w:pPr>
      <w:rPr>
        <w:rFonts w:cs="Times New Roman" w:hint="default"/>
      </w:rPr>
    </w:lvl>
    <w:lvl w:ilvl="1" w:tplc="04090019" w:tentative="1">
      <w:start w:val="1"/>
      <w:numFmt w:val="lowerLetter"/>
      <w:lvlText w:val="%2."/>
      <w:lvlJc w:val="left"/>
      <w:pPr>
        <w:ind w:left="2235" w:hanging="360"/>
      </w:pPr>
      <w:rPr>
        <w:rFonts w:cs="Times New Roman"/>
      </w:rPr>
    </w:lvl>
    <w:lvl w:ilvl="2" w:tplc="0409001B" w:tentative="1">
      <w:start w:val="1"/>
      <w:numFmt w:val="lowerRoman"/>
      <w:lvlText w:val="%3."/>
      <w:lvlJc w:val="right"/>
      <w:pPr>
        <w:ind w:left="2955" w:hanging="180"/>
      </w:pPr>
      <w:rPr>
        <w:rFonts w:cs="Times New Roman"/>
      </w:rPr>
    </w:lvl>
    <w:lvl w:ilvl="3" w:tplc="0409000F" w:tentative="1">
      <w:start w:val="1"/>
      <w:numFmt w:val="decimal"/>
      <w:lvlText w:val="%4."/>
      <w:lvlJc w:val="left"/>
      <w:pPr>
        <w:ind w:left="3675" w:hanging="360"/>
      </w:pPr>
      <w:rPr>
        <w:rFonts w:cs="Times New Roman"/>
      </w:rPr>
    </w:lvl>
    <w:lvl w:ilvl="4" w:tplc="04090019" w:tentative="1">
      <w:start w:val="1"/>
      <w:numFmt w:val="lowerLetter"/>
      <w:lvlText w:val="%5."/>
      <w:lvlJc w:val="left"/>
      <w:pPr>
        <w:ind w:left="4395" w:hanging="360"/>
      </w:pPr>
      <w:rPr>
        <w:rFonts w:cs="Times New Roman"/>
      </w:rPr>
    </w:lvl>
    <w:lvl w:ilvl="5" w:tplc="0409001B" w:tentative="1">
      <w:start w:val="1"/>
      <w:numFmt w:val="lowerRoman"/>
      <w:lvlText w:val="%6."/>
      <w:lvlJc w:val="right"/>
      <w:pPr>
        <w:ind w:left="5115" w:hanging="180"/>
      </w:pPr>
      <w:rPr>
        <w:rFonts w:cs="Times New Roman"/>
      </w:rPr>
    </w:lvl>
    <w:lvl w:ilvl="6" w:tplc="0409000F" w:tentative="1">
      <w:start w:val="1"/>
      <w:numFmt w:val="decimal"/>
      <w:lvlText w:val="%7."/>
      <w:lvlJc w:val="left"/>
      <w:pPr>
        <w:ind w:left="5835" w:hanging="360"/>
      </w:pPr>
      <w:rPr>
        <w:rFonts w:cs="Times New Roman"/>
      </w:rPr>
    </w:lvl>
    <w:lvl w:ilvl="7" w:tplc="04090019" w:tentative="1">
      <w:start w:val="1"/>
      <w:numFmt w:val="lowerLetter"/>
      <w:lvlText w:val="%8."/>
      <w:lvlJc w:val="left"/>
      <w:pPr>
        <w:ind w:left="6555" w:hanging="360"/>
      </w:pPr>
      <w:rPr>
        <w:rFonts w:cs="Times New Roman"/>
      </w:rPr>
    </w:lvl>
    <w:lvl w:ilvl="8" w:tplc="0409001B" w:tentative="1">
      <w:start w:val="1"/>
      <w:numFmt w:val="lowerRoman"/>
      <w:lvlText w:val="%9."/>
      <w:lvlJc w:val="right"/>
      <w:pPr>
        <w:ind w:left="7275" w:hanging="180"/>
      </w:pPr>
      <w:rPr>
        <w:rFonts w:cs="Times New Roman"/>
      </w:rPr>
    </w:lvl>
  </w:abstractNum>
  <w:abstractNum w:abstractNumId="8" w15:restartNumberingAfterBreak="0">
    <w:nsid w:val="12DD4D3B"/>
    <w:multiLevelType w:val="hybridMultilevel"/>
    <w:tmpl w:val="4F28039A"/>
    <w:lvl w:ilvl="0" w:tplc="04090015">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15:restartNumberingAfterBreak="0">
    <w:nsid w:val="14537089"/>
    <w:multiLevelType w:val="hybridMultilevel"/>
    <w:tmpl w:val="69E6193E"/>
    <w:lvl w:ilvl="0" w:tplc="3D122994">
      <w:start w:val="1"/>
      <w:numFmt w:val="decimal"/>
      <w:lvlText w:val="%1."/>
      <w:lvlJc w:val="left"/>
      <w:pPr>
        <w:ind w:left="2235" w:hanging="360"/>
      </w:pPr>
      <w:rPr>
        <w:rFonts w:cs="Times New Roman" w:hint="default"/>
      </w:rPr>
    </w:lvl>
    <w:lvl w:ilvl="1" w:tplc="04090019" w:tentative="1">
      <w:start w:val="1"/>
      <w:numFmt w:val="lowerLetter"/>
      <w:lvlText w:val="%2."/>
      <w:lvlJc w:val="left"/>
      <w:pPr>
        <w:ind w:left="2955" w:hanging="360"/>
      </w:pPr>
      <w:rPr>
        <w:rFonts w:cs="Times New Roman"/>
      </w:rPr>
    </w:lvl>
    <w:lvl w:ilvl="2" w:tplc="0409001B" w:tentative="1">
      <w:start w:val="1"/>
      <w:numFmt w:val="lowerRoman"/>
      <w:lvlText w:val="%3."/>
      <w:lvlJc w:val="right"/>
      <w:pPr>
        <w:ind w:left="3675" w:hanging="180"/>
      </w:pPr>
      <w:rPr>
        <w:rFonts w:cs="Times New Roman"/>
      </w:rPr>
    </w:lvl>
    <w:lvl w:ilvl="3" w:tplc="0409000F" w:tentative="1">
      <w:start w:val="1"/>
      <w:numFmt w:val="decimal"/>
      <w:lvlText w:val="%4."/>
      <w:lvlJc w:val="left"/>
      <w:pPr>
        <w:ind w:left="4395" w:hanging="360"/>
      </w:pPr>
      <w:rPr>
        <w:rFonts w:cs="Times New Roman"/>
      </w:rPr>
    </w:lvl>
    <w:lvl w:ilvl="4" w:tplc="04090019" w:tentative="1">
      <w:start w:val="1"/>
      <w:numFmt w:val="lowerLetter"/>
      <w:lvlText w:val="%5."/>
      <w:lvlJc w:val="left"/>
      <w:pPr>
        <w:ind w:left="5115" w:hanging="360"/>
      </w:pPr>
      <w:rPr>
        <w:rFonts w:cs="Times New Roman"/>
      </w:rPr>
    </w:lvl>
    <w:lvl w:ilvl="5" w:tplc="0409001B" w:tentative="1">
      <w:start w:val="1"/>
      <w:numFmt w:val="lowerRoman"/>
      <w:lvlText w:val="%6."/>
      <w:lvlJc w:val="right"/>
      <w:pPr>
        <w:ind w:left="5835" w:hanging="180"/>
      </w:pPr>
      <w:rPr>
        <w:rFonts w:cs="Times New Roman"/>
      </w:rPr>
    </w:lvl>
    <w:lvl w:ilvl="6" w:tplc="0409000F" w:tentative="1">
      <w:start w:val="1"/>
      <w:numFmt w:val="decimal"/>
      <w:lvlText w:val="%7."/>
      <w:lvlJc w:val="left"/>
      <w:pPr>
        <w:ind w:left="6555" w:hanging="360"/>
      </w:pPr>
      <w:rPr>
        <w:rFonts w:cs="Times New Roman"/>
      </w:rPr>
    </w:lvl>
    <w:lvl w:ilvl="7" w:tplc="04090019" w:tentative="1">
      <w:start w:val="1"/>
      <w:numFmt w:val="lowerLetter"/>
      <w:lvlText w:val="%8."/>
      <w:lvlJc w:val="left"/>
      <w:pPr>
        <w:ind w:left="7275" w:hanging="360"/>
      </w:pPr>
      <w:rPr>
        <w:rFonts w:cs="Times New Roman"/>
      </w:rPr>
    </w:lvl>
    <w:lvl w:ilvl="8" w:tplc="0409001B" w:tentative="1">
      <w:start w:val="1"/>
      <w:numFmt w:val="lowerRoman"/>
      <w:lvlText w:val="%9."/>
      <w:lvlJc w:val="right"/>
      <w:pPr>
        <w:ind w:left="7995" w:hanging="180"/>
      </w:pPr>
      <w:rPr>
        <w:rFonts w:cs="Times New Roman"/>
      </w:rPr>
    </w:lvl>
  </w:abstractNum>
  <w:abstractNum w:abstractNumId="10" w15:restartNumberingAfterBreak="0">
    <w:nsid w:val="15907510"/>
    <w:multiLevelType w:val="hybridMultilevel"/>
    <w:tmpl w:val="718225DE"/>
    <w:lvl w:ilvl="0" w:tplc="04090015">
      <w:start w:val="1"/>
      <w:numFmt w:val="upp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15:restartNumberingAfterBreak="0">
    <w:nsid w:val="15F75DAD"/>
    <w:multiLevelType w:val="hybridMultilevel"/>
    <w:tmpl w:val="1F66F1BA"/>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2" w15:restartNumberingAfterBreak="0">
    <w:nsid w:val="1B6A677A"/>
    <w:multiLevelType w:val="hybridMultilevel"/>
    <w:tmpl w:val="791CCB1C"/>
    <w:lvl w:ilvl="0" w:tplc="AD6A2D2A">
      <w:start w:val="1"/>
      <w:numFmt w:val="upperLetter"/>
      <w:lvlText w:val="%1."/>
      <w:lvlJc w:val="left"/>
      <w:pPr>
        <w:ind w:left="1890" w:hanging="360"/>
      </w:pPr>
      <w:rPr>
        <w:rFonts w:cs="Times New Roman" w:hint="default"/>
      </w:rPr>
    </w:lvl>
    <w:lvl w:ilvl="1" w:tplc="ACB65F3E">
      <w:start w:val="1"/>
      <w:numFmt w:val="decimal"/>
      <w:lvlText w:val="%2."/>
      <w:lvlJc w:val="left"/>
      <w:pPr>
        <w:ind w:left="2235" w:hanging="360"/>
      </w:pPr>
      <w:rPr>
        <w:rFonts w:ascii="Arial" w:eastAsiaTheme="minorEastAsia" w:hAnsi="Arial" w:cs="Arial"/>
      </w:rPr>
    </w:lvl>
    <w:lvl w:ilvl="2" w:tplc="0409000F">
      <w:start w:val="1"/>
      <w:numFmt w:val="decimal"/>
      <w:lvlText w:val="%3."/>
      <w:lvlJc w:val="left"/>
      <w:pPr>
        <w:ind w:left="2955" w:hanging="180"/>
      </w:pPr>
      <w:rPr>
        <w:rFonts w:cs="Times New Roman"/>
      </w:rPr>
    </w:lvl>
    <w:lvl w:ilvl="3" w:tplc="0409000F">
      <w:start w:val="1"/>
      <w:numFmt w:val="decimal"/>
      <w:lvlText w:val="%4."/>
      <w:lvlJc w:val="left"/>
      <w:pPr>
        <w:ind w:left="3675" w:hanging="360"/>
      </w:pPr>
      <w:rPr>
        <w:rFonts w:cs="Times New Roman"/>
      </w:rPr>
    </w:lvl>
    <w:lvl w:ilvl="4" w:tplc="04090019" w:tentative="1">
      <w:start w:val="1"/>
      <w:numFmt w:val="lowerLetter"/>
      <w:lvlText w:val="%5."/>
      <w:lvlJc w:val="left"/>
      <w:pPr>
        <w:ind w:left="4395" w:hanging="360"/>
      </w:pPr>
      <w:rPr>
        <w:rFonts w:cs="Times New Roman"/>
      </w:rPr>
    </w:lvl>
    <w:lvl w:ilvl="5" w:tplc="0409001B" w:tentative="1">
      <w:start w:val="1"/>
      <w:numFmt w:val="lowerRoman"/>
      <w:lvlText w:val="%6."/>
      <w:lvlJc w:val="right"/>
      <w:pPr>
        <w:ind w:left="5115" w:hanging="180"/>
      </w:pPr>
      <w:rPr>
        <w:rFonts w:cs="Times New Roman"/>
      </w:rPr>
    </w:lvl>
    <w:lvl w:ilvl="6" w:tplc="0409000F" w:tentative="1">
      <w:start w:val="1"/>
      <w:numFmt w:val="decimal"/>
      <w:lvlText w:val="%7."/>
      <w:lvlJc w:val="left"/>
      <w:pPr>
        <w:ind w:left="5835" w:hanging="360"/>
      </w:pPr>
      <w:rPr>
        <w:rFonts w:cs="Times New Roman"/>
      </w:rPr>
    </w:lvl>
    <w:lvl w:ilvl="7" w:tplc="04090019" w:tentative="1">
      <w:start w:val="1"/>
      <w:numFmt w:val="lowerLetter"/>
      <w:lvlText w:val="%8."/>
      <w:lvlJc w:val="left"/>
      <w:pPr>
        <w:ind w:left="6555" w:hanging="360"/>
      </w:pPr>
      <w:rPr>
        <w:rFonts w:cs="Times New Roman"/>
      </w:rPr>
    </w:lvl>
    <w:lvl w:ilvl="8" w:tplc="0409001B" w:tentative="1">
      <w:start w:val="1"/>
      <w:numFmt w:val="lowerRoman"/>
      <w:lvlText w:val="%9."/>
      <w:lvlJc w:val="right"/>
      <w:pPr>
        <w:ind w:left="7275" w:hanging="180"/>
      </w:pPr>
      <w:rPr>
        <w:rFonts w:cs="Times New Roman"/>
      </w:rPr>
    </w:lvl>
  </w:abstractNum>
  <w:abstractNum w:abstractNumId="13" w15:restartNumberingAfterBreak="0">
    <w:nsid w:val="1F604B38"/>
    <w:multiLevelType w:val="multilevel"/>
    <w:tmpl w:val="40AA1A32"/>
    <w:lvl w:ilvl="0">
      <w:start w:val="3"/>
      <w:numFmt w:val="decimal"/>
      <w:lvlText w:val="%1"/>
      <w:lvlJc w:val="left"/>
      <w:pPr>
        <w:ind w:left="375" w:hanging="375"/>
      </w:pPr>
      <w:rPr>
        <w:rFonts w:cs="Times New Roman" w:hint="default"/>
      </w:rPr>
    </w:lvl>
    <w:lvl w:ilvl="1">
      <w:start w:val="1"/>
      <w:numFmt w:val="decimalZero"/>
      <w:lvlText w:val="%1.%2"/>
      <w:lvlJc w:val="left"/>
      <w:pPr>
        <w:ind w:left="1275" w:hanging="375"/>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14" w15:restartNumberingAfterBreak="0">
    <w:nsid w:val="1F8555FE"/>
    <w:multiLevelType w:val="multilevel"/>
    <w:tmpl w:val="762A8824"/>
    <w:lvl w:ilvl="0">
      <w:start w:val="2"/>
      <w:numFmt w:val="decimal"/>
      <w:lvlText w:val="%1"/>
      <w:lvlJc w:val="left"/>
      <w:pPr>
        <w:ind w:left="375" w:hanging="375"/>
      </w:pPr>
      <w:rPr>
        <w:rFonts w:cs="Times New Roman" w:hint="default"/>
      </w:rPr>
    </w:lvl>
    <w:lvl w:ilvl="1">
      <w:start w:val="5"/>
      <w:numFmt w:val="decimalZero"/>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5" w15:restartNumberingAfterBreak="0">
    <w:nsid w:val="235F21BC"/>
    <w:multiLevelType w:val="hybridMultilevel"/>
    <w:tmpl w:val="93FCAD8E"/>
    <w:lvl w:ilvl="0" w:tplc="1408D58A">
      <w:start w:val="1"/>
      <w:numFmt w:val="decimal"/>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6" w15:restartNumberingAfterBreak="0">
    <w:nsid w:val="2575226A"/>
    <w:multiLevelType w:val="multilevel"/>
    <w:tmpl w:val="C17EAB3A"/>
    <w:lvl w:ilvl="0">
      <w:start w:val="1"/>
      <w:numFmt w:val="decimal"/>
      <w:lvlText w:val="%1."/>
      <w:lvlJc w:val="left"/>
      <w:pPr>
        <w:ind w:left="2235" w:hanging="360"/>
      </w:pPr>
      <w:rPr>
        <w:rFonts w:cs="Times New Roman" w:hint="default"/>
      </w:rPr>
    </w:lvl>
    <w:lvl w:ilvl="1">
      <w:start w:val="1"/>
      <w:numFmt w:val="decimal"/>
      <w:isLgl/>
      <w:lvlText w:val="%1.%2"/>
      <w:lvlJc w:val="left"/>
      <w:pPr>
        <w:ind w:left="3420" w:hanging="360"/>
      </w:pPr>
      <w:rPr>
        <w:rFonts w:cs="Times New Roman" w:hint="default"/>
      </w:rPr>
    </w:lvl>
    <w:lvl w:ilvl="2">
      <w:start w:val="1"/>
      <w:numFmt w:val="decimal"/>
      <w:isLgl/>
      <w:lvlText w:val="%1.%2.%3"/>
      <w:lvlJc w:val="left"/>
      <w:pPr>
        <w:ind w:left="4965" w:hanging="720"/>
      </w:pPr>
      <w:rPr>
        <w:rFonts w:cs="Times New Roman" w:hint="default"/>
      </w:rPr>
    </w:lvl>
    <w:lvl w:ilvl="3">
      <w:start w:val="1"/>
      <w:numFmt w:val="decimal"/>
      <w:isLgl/>
      <w:lvlText w:val="%1.%2.%3.%4"/>
      <w:lvlJc w:val="left"/>
      <w:pPr>
        <w:ind w:left="6150" w:hanging="720"/>
      </w:pPr>
      <w:rPr>
        <w:rFonts w:cs="Times New Roman" w:hint="default"/>
      </w:rPr>
    </w:lvl>
    <w:lvl w:ilvl="4">
      <w:start w:val="1"/>
      <w:numFmt w:val="decimal"/>
      <w:isLgl/>
      <w:lvlText w:val="%1.%2.%3.%4.%5"/>
      <w:lvlJc w:val="left"/>
      <w:pPr>
        <w:ind w:left="7695" w:hanging="1080"/>
      </w:pPr>
      <w:rPr>
        <w:rFonts w:cs="Times New Roman" w:hint="default"/>
      </w:rPr>
    </w:lvl>
    <w:lvl w:ilvl="5">
      <w:start w:val="1"/>
      <w:numFmt w:val="decimal"/>
      <w:isLgl/>
      <w:lvlText w:val="%1.%2.%3.%4.%5.%6"/>
      <w:lvlJc w:val="left"/>
      <w:pPr>
        <w:ind w:left="8880" w:hanging="1080"/>
      </w:pPr>
      <w:rPr>
        <w:rFonts w:cs="Times New Roman" w:hint="default"/>
      </w:rPr>
    </w:lvl>
    <w:lvl w:ilvl="6">
      <w:start w:val="1"/>
      <w:numFmt w:val="decimal"/>
      <w:isLgl/>
      <w:lvlText w:val="%1.%2.%3.%4.%5.%6.%7"/>
      <w:lvlJc w:val="left"/>
      <w:pPr>
        <w:ind w:left="10425" w:hanging="1440"/>
      </w:pPr>
      <w:rPr>
        <w:rFonts w:cs="Times New Roman" w:hint="default"/>
      </w:rPr>
    </w:lvl>
    <w:lvl w:ilvl="7">
      <w:start w:val="1"/>
      <w:numFmt w:val="decimal"/>
      <w:isLgl/>
      <w:lvlText w:val="%1.%2.%3.%4.%5.%6.%7.%8"/>
      <w:lvlJc w:val="left"/>
      <w:pPr>
        <w:ind w:left="11610" w:hanging="1440"/>
      </w:pPr>
      <w:rPr>
        <w:rFonts w:cs="Times New Roman" w:hint="default"/>
      </w:rPr>
    </w:lvl>
    <w:lvl w:ilvl="8">
      <w:start w:val="1"/>
      <w:numFmt w:val="decimal"/>
      <w:isLgl/>
      <w:lvlText w:val="%1.%2.%3.%4.%5.%6.%7.%8.%9"/>
      <w:lvlJc w:val="left"/>
      <w:pPr>
        <w:ind w:left="13155" w:hanging="1800"/>
      </w:pPr>
      <w:rPr>
        <w:rFonts w:cs="Times New Roman" w:hint="default"/>
      </w:rPr>
    </w:lvl>
  </w:abstractNum>
  <w:abstractNum w:abstractNumId="17" w15:restartNumberingAfterBreak="0">
    <w:nsid w:val="27506E41"/>
    <w:multiLevelType w:val="hybridMultilevel"/>
    <w:tmpl w:val="4F28039A"/>
    <w:lvl w:ilvl="0" w:tplc="04090015">
      <w:start w:val="1"/>
      <w:numFmt w:val="upp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 w15:restartNumberingAfterBreak="0">
    <w:nsid w:val="281A1D11"/>
    <w:multiLevelType w:val="hybridMultilevel"/>
    <w:tmpl w:val="00841A3A"/>
    <w:lvl w:ilvl="0" w:tplc="AD6A2D2A">
      <w:start w:val="1"/>
      <w:numFmt w:val="upperLetter"/>
      <w:lvlText w:val="%1."/>
      <w:lvlJc w:val="left"/>
      <w:pPr>
        <w:ind w:left="1515" w:hanging="360"/>
      </w:pPr>
      <w:rPr>
        <w:rFonts w:cs="Times New Roman" w:hint="default"/>
      </w:rPr>
    </w:lvl>
    <w:lvl w:ilvl="1" w:tplc="04090019" w:tentative="1">
      <w:start w:val="1"/>
      <w:numFmt w:val="lowerLetter"/>
      <w:lvlText w:val="%2."/>
      <w:lvlJc w:val="left"/>
      <w:pPr>
        <w:ind w:left="2235" w:hanging="360"/>
      </w:pPr>
      <w:rPr>
        <w:rFonts w:cs="Times New Roman"/>
      </w:rPr>
    </w:lvl>
    <w:lvl w:ilvl="2" w:tplc="0409001B" w:tentative="1">
      <w:start w:val="1"/>
      <w:numFmt w:val="lowerRoman"/>
      <w:lvlText w:val="%3."/>
      <w:lvlJc w:val="right"/>
      <w:pPr>
        <w:ind w:left="2955" w:hanging="180"/>
      </w:pPr>
      <w:rPr>
        <w:rFonts w:cs="Times New Roman"/>
      </w:rPr>
    </w:lvl>
    <w:lvl w:ilvl="3" w:tplc="0409000F" w:tentative="1">
      <w:start w:val="1"/>
      <w:numFmt w:val="decimal"/>
      <w:lvlText w:val="%4."/>
      <w:lvlJc w:val="left"/>
      <w:pPr>
        <w:ind w:left="3675" w:hanging="360"/>
      </w:pPr>
      <w:rPr>
        <w:rFonts w:cs="Times New Roman"/>
      </w:rPr>
    </w:lvl>
    <w:lvl w:ilvl="4" w:tplc="04090019" w:tentative="1">
      <w:start w:val="1"/>
      <w:numFmt w:val="lowerLetter"/>
      <w:lvlText w:val="%5."/>
      <w:lvlJc w:val="left"/>
      <w:pPr>
        <w:ind w:left="4395" w:hanging="360"/>
      </w:pPr>
      <w:rPr>
        <w:rFonts w:cs="Times New Roman"/>
      </w:rPr>
    </w:lvl>
    <w:lvl w:ilvl="5" w:tplc="0409001B" w:tentative="1">
      <w:start w:val="1"/>
      <w:numFmt w:val="lowerRoman"/>
      <w:lvlText w:val="%6."/>
      <w:lvlJc w:val="right"/>
      <w:pPr>
        <w:ind w:left="5115" w:hanging="180"/>
      </w:pPr>
      <w:rPr>
        <w:rFonts w:cs="Times New Roman"/>
      </w:rPr>
    </w:lvl>
    <w:lvl w:ilvl="6" w:tplc="0409000F" w:tentative="1">
      <w:start w:val="1"/>
      <w:numFmt w:val="decimal"/>
      <w:lvlText w:val="%7."/>
      <w:lvlJc w:val="left"/>
      <w:pPr>
        <w:ind w:left="5835" w:hanging="360"/>
      </w:pPr>
      <w:rPr>
        <w:rFonts w:cs="Times New Roman"/>
      </w:rPr>
    </w:lvl>
    <w:lvl w:ilvl="7" w:tplc="04090019" w:tentative="1">
      <w:start w:val="1"/>
      <w:numFmt w:val="lowerLetter"/>
      <w:lvlText w:val="%8."/>
      <w:lvlJc w:val="left"/>
      <w:pPr>
        <w:ind w:left="6555" w:hanging="360"/>
      </w:pPr>
      <w:rPr>
        <w:rFonts w:cs="Times New Roman"/>
      </w:rPr>
    </w:lvl>
    <w:lvl w:ilvl="8" w:tplc="0409001B" w:tentative="1">
      <w:start w:val="1"/>
      <w:numFmt w:val="lowerRoman"/>
      <w:lvlText w:val="%9."/>
      <w:lvlJc w:val="right"/>
      <w:pPr>
        <w:ind w:left="7275" w:hanging="180"/>
      </w:pPr>
      <w:rPr>
        <w:rFonts w:cs="Times New Roman"/>
      </w:rPr>
    </w:lvl>
  </w:abstractNum>
  <w:abstractNum w:abstractNumId="19" w15:restartNumberingAfterBreak="0">
    <w:nsid w:val="2CEF0ED5"/>
    <w:multiLevelType w:val="hybridMultilevel"/>
    <w:tmpl w:val="69E6193E"/>
    <w:lvl w:ilvl="0" w:tplc="3D122994">
      <w:start w:val="1"/>
      <w:numFmt w:val="decimal"/>
      <w:lvlText w:val="%1."/>
      <w:lvlJc w:val="left"/>
      <w:pPr>
        <w:ind w:left="2235" w:hanging="360"/>
      </w:pPr>
      <w:rPr>
        <w:rFonts w:cs="Times New Roman" w:hint="default"/>
      </w:rPr>
    </w:lvl>
    <w:lvl w:ilvl="1" w:tplc="04090019" w:tentative="1">
      <w:start w:val="1"/>
      <w:numFmt w:val="lowerLetter"/>
      <w:lvlText w:val="%2."/>
      <w:lvlJc w:val="left"/>
      <w:pPr>
        <w:ind w:left="2955" w:hanging="360"/>
      </w:pPr>
      <w:rPr>
        <w:rFonts w:cs="Times New Roman"/>
      </w:rPr>
    </w:lvl>
    <w:lvl w:ilvl="2" w:tplc="0409001B" w:tentative="1">
      <w:start w:val="1"/>
      <w:numFmt w:val="lowerRoman"/>
      <w:lvlText w:val="%3."/>
      <w:lvlJc w:val="right"/>
      <w:pPr>
        <w:ind w:left="3675" w:hanging="180"/>
      </w:pPr>
      <w:rPr>
        <w:rFonts w:cs="Times New Roman"/>
      </w:rPr>
    </w:lvl>
    <w:lvl w:ilvl="3" w:tplc="0409000F" w:tentative="1">
      <w:start w:val="1"/>
      <w:numFmt w:val="decimal"/>
      <w:lvlText w:val="%4."/>
      <w:lvlJc w:val="left"/>
      <w:pPr>
        <w:ind w:left="4395" w:hanging="360"/>
      </w:pPr>
      <w:rPr>
        <w:rFonts w:cs="Times New Roman"/>
      </w:rPr>
    </w:lvl>
    <w:lvl w:ilvl="4" w:tplc="04090019" w:tentative="1">
      <w:start w:val="1"/>
      <w:numFmt w:val="lowerLetter"/>
      <w:lvlText w:val="%5."/>
      <w:lvlJc w:val="left"/>
      <w:pPr>
        <w:ind w:left="5115" w:hanging="360"/>
      </w:pPr>
      <w:rPr>
        <w:rFonts w:cs="Times New Roman"/>
      </w:rPr>
    </w:lvl>
    <w:lvl w:ilvl="5" w:tplc="0409001B" w:tentative="1">
      <w:start w:val="1"/>
      <w:numFmt w:val="lowerRoman"/>
      <w:lvlText w:val="%6."/>
      <w:lvlJc w:val="right"/>
      <w:pPr>
        <w:ind w:left="5835" w:hanging="180"/>
      </w:pPr>
      <w:rPr>
        <w:rFonts w:cs="Times New Roman"/>
      </w:rPr>
    </w:lvl>
    <w:lvl w:ilvl="6" w:tplc="0409000F" w:tentative="1">
      <w:start w:val="1"/>
      <w:numFmt w:val="decimal"/>
      <w:lvlText w:val="%7."/>
      <w:lvlJc w:val="left"/>
      <w:pPr>
        <w:ind w:left="6555" w:hanging="360"/>
      </w:pPr>
      <w:rPr>
        <w:rFonts w:cs="Times New Roman"/>
      </w:rPr>
    </w:lvl>
    <w:lvl w:ilvl="7" w:tplc="04090019" w:tentative="1">
      <w:start w:val="1"/>
      <w:numFmt w:val="lowerLetter"/>
      <w:lvlText w:val="%8."/>
      <w:lvlJc w:val="left"/>
      <w:pPr>
        <w:ind w:left="7275" w:hanging="360"/>
      </w:pPr>
      <w:rPr>
        <w:rFonts w:cs="Times New Roman"/>
      </w:rPr>
    </w:lvl>
    <w:lvl w:ilvl="8" w:tplc="0409001B" w:tentative="1">
      <w:start w:val="1"/>
      <w:numFmt w:val="lowerRoman"/>
      <w:lvlText w:val="%9."/>
      <w:lvlJc w:val="right"/>
      <w:pPr>
        <w:ind w:left="7995" w:hanging="180"/>
      </w:pPr>
      <w:rPr>
        <w:rFonts w:cs="Times New Roman"/>
      </w:rPr>
    </w:lvl>
  </w:abstractNum>
  <w:abstractNum w:abstractNumId="20" w15:restartNumberingAfterBreak="0">
    <w:nsid w:val="31A425B0"/>
    <w:multiLevelType w:val="hybridMultilevel"/>
    <w:tmpl w:val="00841A3A"/>
    <w:lvl w:ilvl="0" w:tplc="AD6A2D2A">
      <w:start w:val="1"/>
      <w:numFmt w:val="upperLetter"/>
      <w:lvlText w:val="%1."/>
      <w:lvlJc w:val="left"/>
      <w:pPr>
        <w:ind w:left="1800" w:hanging="360"/>
      </w:pPr>
      <w:rPr>
        <w:rFonts w:cs="Times New Roman" w:hint="default"/>
      </w:rPr>
    </w:lvl>
    <w:lvl w:ilvl="1" w:tplc="04090019">
      <w:start w:val="1"/>
      <w:numFmt w:val="lowerLetter"/>
      <w:lvlText w:val="%2."/>
      <w:lvlJc w:val="left"/>
      <w:pPr>
        <w:ind w:left="2235" w:hanging="360"/>
      </w:pPr>
      <w:rPr>
        <w:rFonts w:cs="Times New Roman"/>
      </w:rPr>
    </w:lvl>
    <w:lvl w:ilvl="2" w:tplc="0409001B">
      <w:start w:val="1"/>
      <w:numFmt w:val="lowerRoman"/>
      <w:lvlText w:val="%3."/>
      <w:lvlJc w:val="right"/>
      <w:pPr>
        <w:ind w:left="2955" w:hanging="180"/>
      </w:pPr>
      <w:rPr>
        <w:rFonts w:cs="Times New Roman"/>
      </w:rPr>
    </w:lvl>
    <w:lvl w:ilvl="3" w:tplc="0409000F" w:tentative="1">
      <w:start w:val="1"/>
      <w:numFmt w:val="decimal"/>
      <w:lvlText w:val="%4."/>
      <w:lvlJc w:val="left"/>
      <w:pPr>
        <w:ind w:left="3675" w:hanging="360"/>
      </w:pPr>
      <w:rPr>
        <w:rFonts w:cs="Times New Roman"/>
      </w:rPr>
    </w:lvl>
    <w:lvl w:ilvl="4" w:tplc="04090019" w:tentative="1">
      <w:start w:val="1"/>
      <w:numFmt w:val="lowerLetter"/>
      <w:lvlText w:val="%5."/>
      <w:lvlJc w:val="left"/>
      <w:pPr>
        <w:ind w:left="4395" w:hanging="360"/>
      </w:pPr>
      <w:rPr>
        <w:rFonts w:cs="Times New Roman"/>
      </w:rPr>
    </w:lvl>
    <w:lvl w:ilvl="5" w:tplc="0409001B" w:tentative="1">
      <w:start w:val="1"/>
      <w:numFmt w:val="lowerRoman"/>
      <w:lvlText w:val="%6."/>
      <w:lvlJc w:val="right"/>
      <w:pPr>
        <w:ind w:left="5115" w:hanging="180"/>
      </w:pPr>
      <w:rPr>
        <w:rFonts w:cs="Times New Roman"/>
      </w:rPr>
    </w:lvl>
    <w:lvl w:ilvl="6" w:tplc="0409000F" w:tentative="1">
      <w:start w:val="1"/>
      <w:numFmt w:val="decimal"/>
      <w:lvlText w:val="%7."/>
      <w:lvlJc w:val="left"/>
      <w:pPr>
        <w:ind w:left="5835" w:hanging="360"/>
      </w:pPr>
      <w:rPr>
        <w:rFonts w:cs="Times New Roman"/>
      </w:rPr>
    </w:lvl>
    <w:lvl w:ilvl="7" w:tplc="04090019" w:tentative="1">
      <w:start w:val="1"/>
      <w:numFmt w:val="lowerLetter"/>
      <w:lvlText w:val="%8."/>
      <w:lvlJc w:val="left"/>
      <w:pPr>
        <w:ind w:left="6555" w:hanging="360"/>
      </w:pPr>
      <w:rPr>
        <w:rFonts w:cs="Times New Roman"/>
      </w:rPr>
    </w:lvl>
    <w:lvl w:ilvl="8" w:tplc="0409001B" w:tentative="1">
      <w:start w:val="1"/>
      <w:numFmt w:val="lowerRoman"/>
      <w:lvlText w:val="%9."/>
      <w:lvlJc w:val="right"/>
      <w:pPr>
        <w:ind w:left="7275" w:hanging="180"/>
      </w:pPr>
      <w:rPr>
        <w:rFonts w:cs="Times New Roman"/>
      </w:rPr>
    </w:lvl>
  </w:abstractNum>
  <w:abstractNum w:abstractNumId="21" w15:restartNumberingAfterBreak="0">
    <w:nsid w:val="33090AF7"/>
    <w:multiLevelType w:val="hybridMultilevel"/>
    <w:tmpl w:val="F860027E"/>
    <w:lvl w:ilvl="0" w:tplc="06A8D574">
      <w:start w:val="1"/>
      <w:numFmt w:val="upperLetter"/>
      <w:lvlText w:val="%1."/>
      <w:lvlJc w:val="left"/>
      <w:pPr>
        <w:ind w:left="2070" w:hanging="360"/>
      </w:pPr>
      <w:rPr>
        <w:rFonts w:cs="Times New Roman" w:hint="default"/>
        <w:b w:val="0"/>
      </w:rPr>
    </w:lvl>
    <w:lvl w:ilvl="1" w:tplc="04090019" w:tentative="1">
      <w:start w:val="1"/>
      <w:numFmt w:val="lowerLetter"/>
      <w:lvlText w:val="%2."/>
      <w:lvlJc w:val="left"/>
      <w:pPr>
        <w:ind w:left="3150" w:hanging="360"/>
      </w:pPr>
      <w:rPr>
        <w:rFonts w:cs="Times New Roman"/>
      </w:rPr>
    </w:lvl>
    <w:lvl w:ilvl="2" w:tplc="0409001B" w:tentative="1">
      <w:start w:val="1"/>
      <w:numFmt w:val="lowerRoman"/>
      <w:lvlText w:val="%3."/>
      <w:lvlJc w:val="right"/>
      <w:pPr>
        <w:ind w:left="3870" w:hanging="180"/>
      </w:pPr>
      <w:rPr>
        <w:rFonts w:cs="Times New Roman"/>
      </w:rPr>
    </w:lvl>
    <w:lvl w:ilvl="3" w:tplc="0409000F" w:tentative="1">
      <w:start w:val="1"/>
      <w:numFmt w:val="decimal"/>
      <w:lvlText w:val="%4."/>
      <w:lvlJc w:val="left"/>
      <w:pPr>
        <w:ind w:left="4590" w:hanging="360"/>
      </w:pPr>
      <w:rPr>
        <w:rFonts w:cs="Times New Roman"/>
      </w:rPr>
    </w:lvl>
    <w:lvl w:ilvl="4" w:tplc="04090019" w:tentative="1">
      <w:start w:val="1"/>
      <w:numFmt w:val="lowerLetter"/>
      <w:lvlText w:val="%5."/>
      <w:lvlJc w:val="left"/>
      <w:pPr>
        <w:ind w:left="5310" w:hanging="360"/>
      </w:pPr>
      <w:rPr>
        <w:rFonts w:cs="Times New Roman"/>
      </w:rPr>
    </w:lvl>
    <w:lvl w:ilvl="5" w:tplc="0409001B" w:tentative="1">
      <w:start w:val="1"/>
      <w:numFmt w:val="lowerRoman"/>
      <w:lvlText w:val="%6."/>
      <w:lvlJc w:val="right"/>
      <w:pPr>
        <w:ind w:left="6030" w:hanging="180"/>
      </w:pPr>
      <w:rPr>
        <w:rFonts w:cs="Times New Roman"/>
      </w:rPr>
    </w:lvl>
    <w:lvl w:ilvl="6" w:tplc="0409000F" w:tentative="1">
      <w:start w:val="1"/>
      <w:numFmt w:val="decimal"/>
      <w:lvlText w:val="%7."/>
      <w:lvlJc w:val="left"/>
      <w:pPr>
        <w:ind w:left="6750" w:hanging="360"/>
      </w:pPr>
      <w:rPr>
        <w:rFonts w:cs="Times New Roman"/>
      </w:rPr>
    </w:lvl>
    <w:lvl w:ilvl="7" w:tplc="04090019" w:tentative="1">
      <w:start w:val="1"/>
      <w:numFmt w:val="lowerLetter"/>
      <w:lvlText w:val="%8."/>
      <w:lvlJc w:val="left"/>
      <w:pPr>
        <w:ind w:left="7470" w:hanging="360"/>
      </w:pPr>
      <w:rPr>
        <w:rFonts w:cs="Times New Roman"/>
      </w:rPr>
    </w:lvl>
    <w:lvl w:ilvl="8" w:tplc="0409001B" w:tentative="1">
      <w:start w:val="1"/>
      <w:numFmt w:val="lowerRoman"/>
      <w:lvlText w:val="%9."/>
      <w:lvlJc w:val="right"/>
      <w:pPr>
        <w:ind w:left="8190" w:hanging="180"/>
      </w:pPr>
      <w:rPr>
        <w:rFonts w:cs="Times New Roman"/>
      </w:rPr>
    </w:lvl>
  </w:abstractNum>
  <w:abstractNum w:abstractNumId="22" w15:restartNumberingAfterBreak="0">
    <w:nsid w:val="33D66569"/>
    <w:multiLevelType w:val="hybridMultilevel"/>
    <w:tmpl w:val="6C1A8436"/>
    <w:lvl w:ilvl="0" w:tplc="CFE2BA3E">
      <w:start w:val="1"/>
      <w:numFmt w:val="lowerLetter"/>
      <w:lvlText w:val="%1."/>
      <w:lvlJc w:val="left"/>
      <w:pPr>
        <w:ind w:left="396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38500220"/>
    <w:multiLevelType w:val="hybridMultilevel"/>
    <w:tmpl w:val="4F28039A"/>
    <w:lvl w:ilvl="0" w:tplc="04090015">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4" w15:restartNumberingAfterBreak="0">
    <w:nsid w:val="3AE657AB"/>
    <w:multiLevelType w:val="hybridMultilevel"/>
    <w:tmpl w:val="00841A3A"/>
    <w:lvl w:ilvl="0" w:tplc="AD6A2D2A">
      <w:start w:val="1"/>
      <w:numFmt w:val="upperLetter"/>
      <w:lvlText w:val="%1."/>
      <w:lvlJc w:val="left"/>
      <w:pPr>
        <w:ind w:left="1515" w:hanging="360"/>
      </w:pPr>
      <w:rPr>
        <w:rFonts w:cs="Times New Roman" w:hint="default"/>
      </w:rPr>
    </w:lvl>
    <w:lvl w:ilvl="1" w:tplc="04090019" w:tentative="1">
      <w:start w:val="1"/>
      <w:numFmt w:val="lowerLetter"/>
      <w:lvlText w:val="%2."/>
      <w:lvlJc w:val="left"/>
      <w:pPr>
        <w:ind w:left="2235" w:hanging="360"/>
      </w:pPr>
      <w:rPr>
        <w:rFonts w:cs="Times New Roman"/>
      </w:rPr>
    </w:lvl>
    <w:lvl w:ilvl="2" w:tplc="0409001B" w:tentative="1">
      <w:start w:val="1"/>
      <w:numFmt w:val="lowerRoman"/>
      <w:lvlText w:val="%3."/>
      <w:lvlJc w:val="right"/>
      <w:pPr>
        <w:ind w:left="2955" w:hanging="180"/>
      </w:pPr>
      <w:rPr>
        <w:rFonts w:cs="Times New Roman"/>
      </w:rPr>
    </w:lvl>
    <w:lvl w:ilvl="3" w:tplc="0409000F" w:tentative="1">
      <w:start w:val="1"/>
      <w:numFmt w:val="decimal"/>
      <w:lvlText w:val="%4."/>
      <w:lvlJc w:val="left"/>
      <w:pPr>
        <w:ind w:left="3675" w:hanging="360"/>
      </w:pPr>
      <w:rPr>
        <w:rFonts w:cs="Times New Roman"/>
      </w:rPr>
    </w:lvl>
    <w:lvl w:ilvl="4" w:tplc="04090019" w:tentative="1">
      <w:start w:val="1"/>
      <w:numFmt w:val="lowerLetter"/>
      <w:lvlText w:val="%5."/>
      <w:lvlJc w:val="left"/>
      <w:pPr>
        <w:ind w:left="4395" w:hanging="360"/>
      </w:pPr>
      <w:rPr>
        <w:rFonts w:cs="Times New Roman"/>
      </w:rPr>
    </w:lvl>
    <w:lvl w:ilvl="5" w:tplc="0409001B" w:tentative="1">
      <w:start w:val="1"/>
      <w:numFmt w:val="lowerRoman"/>
      <w:lvlText w:val="%6."/>
      <w:lvlJc w:val="right"/>
      <w:pPr>
        <w:ind w:left="5115" w:hanging="180"/>
      </w:pPr>
      <w:rPr>
        <w:rFonts w:cs="Times New Roman"/>
      </w:rPr>
    </w:lvl>
    <w:lvl w:ilvl="6" w:tplc="0409000F" w:tentative="1">
      <w:start w:val="1"/>
      <w:numFmt w:val="decimal"/>
      <w:lvlText w:val="%7."/>
      <w:lvlJc w:val="left"/>
      <w:pPr>
        <w:ind w:left="5835" w:hanging="360"/>
      </w:pPr>
      <w:rPr>
        <w:rFonts w:cs="Times New Roman"/>
      </w:rPr>
    </w:lvl>
    <w:lvl w:ilvl="7" w:tplc="04090019" w:tentative="1">
      <w:start w:val="1"/>
      <w:numFmt w:val="lowerLetter"/>
      <w:lvlText w:val="%8."/>
      <w:lvlJc w:val="left"/>
      <w:pPr>
        <w:ind w:left="6555" w:hanging="360"/>
      </w:pPr>
      <w:rPr>
        <w:rFonts w:cs="Times New Roman"/>
      </w:rPr>
    </w:lvl>
    <w:lvl w:ilvl="8" w:tplc="0409001B" w:tentative="1">
      <w:start w:val="1"/>
      <w:numFmt w:val="lowerRoman"/>
      <w:lvlText w:val="%9."/>
      <w:lvlJc w:val="right"/>
      <w:pPr>
        <w:ind w:left="7275" w:hanging="180"/>
      </w:pPr>
      <w:rPr>
        <w:rFonts w:cs="Times New Roman"/>
      </w:rPr>
    </w:lvl>
  </w:abstractNum>
  <w:abstractNum w:abstractNumId="25" w15:restartNumberingAfterBreak="0">
    <w:nsid w:val="47C63213"/>
    <w:multiLevelType w:val="hybridMultilevel"/>
    <w:tmpl w:val="00841A3A"/>
    <w:lvl w:ilvl="0" w:tplc="AD6A2D2A">
      <w:start w:val="1"/>
      <w:numFmt w:val="upperLetter"/>
      <w:lvlText w:val="%1."/>
      <w:lvlJc w:val="left"/>
      <w:pPr>
        <w:ind w:left="1515" w:hanging="360"/>
      </w:pPr>
      <w:rPr>
        <w:rFonts w:cs="Times New Roman" w:hint="default"/>
      </w:rPr>
    </w:lvl>
    <w:lvl w:ilvl="1" w:tplc="04090019" w:tentative="1">
      <w:start w:val="1"/>
      <w:numFmt w:val="lowerLetter"/>
      <w:lvlText w:val="%2."/>
      <w:lvlJc w:val="left"/>
      <w:pPr>
        <w:ind w:left="2235" w:hanging="360"/>
      </w:pPr>
      <w:rPr>
        <w:rFonts w:cs="Times New Roman"/>
      </w:rPr>
    </w:lvl>
    <w:lvl w:ilvl="2" w:tplc="0409001B" w:tentative="1">
      <w:start w:val="1"/>
      <w:numFmt w:val="lowerRoman"/>
      <w:lvlText w:val="%3."/>
      <w:lvlJc w:val="right"/>
      <w:pPr>
        <w:ind w:left="2955" w:hanging="180"/>
      </w:pPr>
      <w:rPr>
        <w:rFonts w:cs="Times New Roman"/>
      </w:rPr>
    </w:lvl>
    <w:lvl w:ilvl="3" w:tplc="0409000F" w:tentative="1">
      <w:start w:val="1"/>
      <w:numFmt w:val="decimal"/>
      <w:lvlText w:val="%4."/>
      <w:lvlJc w:val="left"/>
      <w:pPr>
        <w:ind w:left="3675" w:hanging="360"/>
      </w:pPr>
      <w:rPr>
        <w:rFonts w:cs="Times New Roman"/>
      </w:rPr>
    </w:lvl>
    <w:lvl w:ilvl="4" w:tplc="04090019" w:tentative="1">
      <w:start w:val="1"/>
      <w:numFmt w:val="lowerLetter"/>
      <w:lvlText w:val="%5."/>
      <w:lvlJc w:val="left"/>
      <w:pPr>
        <w:ind w:left="4395" w:hanging="360"/>
      </w:pPr>
      <w:rPr>
        <w:rFonts w:cs="Times New Roman"/>
      </w:rPr>
    </w:lvl>
    <w:lvl w:ilvl="5" w:tplc="0409001B" w:tentative="1">
      <w:start w:val="1"/>
      <w:numFmt w:val="lowerRoman"/>
      <w:lvlText w:val="%6."/>
      <w:lvlJc w:val="right"/>
      <w:pPr>
        <w:ind w:left="5115" w:hanging="180"/>
      </w:pPr>
      <w:rPr>
        <w:rFonts w:cs="Times New Roman"/>
      </w:rPr>
    </w:lvl>
    <w:lvl w:ilvl="6" w:tplc="0409000F" w:tentative="1">
      <w:start w:val="1"/>
      <w:numFmt w:val="decimal"/>
      <w:lvlText w:val="%7."/>
      <w:lvlJc w:val="left"/>
      <w:pPr>
        <w:ind w:left="5835" w:hanging="360"/>
      </w:pPr>
      <w:rPr>
        <w:rFonts w:cs="Times New Roman"/>
      </w:rPr>
    </w:lvl>
    <w:lvl w:ilvl="7" w:tplc="04090019" w:tentative="1">
      <w:start w:val="1"/>
      <w:numFmt w:val="lowerLetter"/>
      <w:lvlText w:val="%8."/>
      <w:lvlJc w:val="left"/>
      <w:pPr>
        <w:ind w:left="6555" w:hanging="360"/>
      </w:pPr>
      <w:rPr>
        <w:rFonts w:cs="Times New Roman"/>
      </w:rPr>
    </w:lvl>
    <w:lvl w:ilvl="8" w:tplc="0409001B" w:tentative="1">
      <w:start w:val="1"/>
      <w:numFmt w:val="lowerRoman"/>
      <w:lvlText w:val="%9."/>
      <w:lvlJc w:val="right"/>
      <w:pPr>
        <w:ind w:left="7275" w:hanging="180"/>
      </w:pPr>
      <w:rPr>
        <w:rFonts w:cs="Times New Roman"/>
      </w:rPr>
    </w:lvl>
  </w:abstractNum>
  <w:abstractNum w:abstractNumId="26" w15:restartNumberingAfterBreak="0">
    <w:nsid w:val="493E0886"/>
    <w:multiLevelType w:val="multilevel"/>
    <w:tmpl w:val="6F162DD8"/>
    <w:lvl w:ilvl="0">
      <w:start w:val="3"/>
      <w:numFmt w:val="upperLetter"/>
      <w:lvlText w:val="%1."/>
      <w:lvlJc w:val="left"/>
      <w:pPr>
        <w:ind w:left="2070" w:hanging="360"/>
      </w:pPr>
      <w:rPr>
        <w:rFonts w:cs="Times New Roman" w:hint="default"/>
      </w:rPr>
    </w:lvl>
    <w:lvl w:ilvl="1">
      <w:start w:val="1"/>
      <w:numFmt w:val="decimal"/>
      <w:lvlText w:val="%2."/>
      <w:lvlJc w:val="left"/>
      <w:pPr>
        <w:ind w:left="2790" w:hanging="360"/>
      </w:pPr>
      <w:rPr>
        <w:rFonts w:cs="Times New Roman" w:hint="default"/>
      </w:rPr>
    </w:lvl>
    <w:lvl w:ilvl="2">
      <w:start w:val="1"/>
      <w:numFmt w:val="lowerRoman"/>
      <w:lvlText w:val="%3."/>
      <w:lvlJc w:val="right"/>
      <w:pPr>
        <w:ind w:left="3510" w:hanging="180"/>
      </w:pPr>
      <w:rPr>
        <w:rFonts w:cs="Times New Roman" w:hint="default"/>
      </w:rPr>
    </w:lvl>
    <w:lvl w:ilvl="3">
      <w:start w:val="1"/>
      <w:numFmt w:val="decimal"/>
      <w:lvlText w:val="%4."/>
      <w:lvlJc w:val="left"/>
      <w:pPr>
        <w:ind w:left="4230" w:hanging="360"/>
      </w:pPr>
      <w:rPr>
        <w:rFonts w:cs="Times New Roman" w:hint="default"/>
      </w:rPr>
    </w:lvl>
    <w:lvl w:ilvl="4">
      <w:start w:val="1"/>
      <w:numFmt w:val="lowerLetter"/>
      <w:lvlText w:val="%5."/>
      <w:lvlJc w:val="left"/>
      <w:pPr>
        <w:ind w:left="4950" w:hanging="360"/>
      </w:pPr>
      <w:rPr>
        <w:rFonts w:cs="Times New Roman" w:hint="default"/>
      </w:rPr>
    </w:lvl>
    <w:lvl w:ilvl="5">
      <w:start w:val="1"/>
      <w:numFmt w:val="lowerRoman"/>
      <w:lvlText w:val="%6."/>
      <w:lvlJc w:val="right"/>
      <w:pPr>
        <w:ind w:left="5670" w:hanging="180"/>
      </w:pPr>
      <w:rPr>
        <w:rFonts w:cs="Times New Roman" w:hint="default"/>
      </w:rPr>
    </w:lvl>
    <w:lvl w:ilvl="6">
      <w:start w:val="1"/>
      <w:numFmt w:val="decimal"/>
      <w:lvlText w:val="%7."/>
      <w:lvlJc w:val="left"/>
      <w:pPr>
        <w:ind w:left="6390" w:hanging="360"/>
      </w:pPr>
      <w:rPr>
        <w:rFonts w:cs="Times New Roman" w:hint="default"/>
      </w:rPr>
    </w:lvl>
    <w:lvl w:ilvl="7">
      <w:start w:val="1"/>
      <w:numFmt w:val="lowerLetter"/>
      <w:lvlText w:val="%8."/>
      <w:lvlJc w:val="left"/>
      <w:pPr>
        <w:ind w:left="7110" w:hanging="360"/>
      </w:pPr>
      <w:rPr>
        <w:rFonts w:cs="Times New Roman" w:hint="default"/>
      </w:rPr>
    </w:lvl>
    <w:lvl w:ilvl="8">
      <w:start w:val="1"/>
      <w:numFmt w:val="lowerRoman"/>
      <w:lvlText w:val="%9."/>
      <w:lvlJc w:val="right"/>
      <w:pPr>
        <w:ind w:left="7830" w:hanging="180"/>
      </w:pPr>
      <w:rPr>
        <w:rFonts w:cs="Times New Roman" w:hint="default"/>
      </w:rPr>
    </w:lvl>
  </w:abstractNum>
  <w:abstractNum w:abstractNumId="27" w15:restartNumberingAfterBreak="0">
    <w:nsid w:val="569D06C3"/>
    <w:multiLevelType w:val="multilevel"/>
    <w:tmpl w:val="71AAE024"/>
    <w:lvl w:ilvl="0">
      <w:start w:val="1"/>
      <w:numFmt w:val="decimal"/>
      <w:lvlText w:val="%1."/>
      <w:lvlJc w:val="left"/>
      <w:pPr>
        <w:ind w:left="1800" w:hanging="360"/>
      </w:pPr>
      <w:rPr>
        <w:rFonts w:cs="Times New Roman" w:hint="default"/>
      </w:rPr>
    </w:lvl>
    <w:lvl w:ilvl="1">
      <w:start w:val="4"/>
      <w:numFmt w:val="decimalZero"/>
      <w:isLgl/>
      <w:lvlText w:val="%1.%2"/>
      <w:lvlJc w:val="left"/>
      <w:pPr>
        <w:ind w:left="2535" w:hanging="375"/>
      </w:pPr>
      <w:rPr>
        <w:rFonts w:cs="Times New Roman" w:hint="default"/>
      </w:rPr>
    </w:lvl>
    <w:lvl w:ilvl="2">
      <w:start w:val="1"/>
      <w:numFmt w:val="decimal"/>
      <w:isLgl/>
      <w:lvlText w:val="%1.%2.%3"/>
      <w:lvlJc w:val="left"/>
      <w:pPr>
        <w:ind w:left="288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600" w:hanging="1440"/>
      </w:pPr>
      <w:rPr>
        <w:rFonts w:cs="Times New Roman" w:hint="default"/>
      </w:rPr>
    </w:lvl>
    <w:lvl w:ilvl="8">
      <w:start w:val="1"/>
      <w:numFmt w:val="decimal"/>
      <w:isLgl/>
      <w:lvlText w:val="%1.%2.%3.%4.%5.%6.%7.%8.%9"/>
      <w:lvlJc w:val="left"/>
      <w:pPr>
        <w:ind w:left="3960" w:hanging="1800"/>
      </w:pPr>
      <w:rPr>
        <w:rFonts w:cs="Times New Roman" w:hint="default"/>
      </w:rPr>
    </w:lvl>
  </w:abstractNum>
  <w:abstractNum w:abstractNumId="28" w15:restartNumberingAfterBreak="0">
    <w:nsid w:val="59513B9E"/>
    <w:multiLevelType w:val="hybridMultilevel"/>
    <w:tmpl w:val="00841A3A"/>
    <w:lvl w:ilvl="0" w:tplc="AD6A2D2A">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9" w15:restartNumberingAfterBreak="0">
    <w:nsid w:val="59CA6ACB"/>
    <w:multiLevelType w:val="hybridMultilevel"/>
    <w:tmpl w:val="69E6193E"/>
    <w:lvl w:ilvl="0" w:tplc="3D122994">
      <w:start w:val="1"/>
      <w:numFmt w:val="decimal"/>
      <w:lvlText w:val="%1."/>
      <w:lvlJc w:val="left"/>
      <w:pPr>
        <w:ind w:left="2235" w:hanging="360"/>
      </w:pPr>
      <w:rPr>
        <w:rFonts w:cs="Times New Roman" w:hint="default"/>
      </w:rPr>
    </w:lvl>
    <w:lvl w:ilvl="1" w:tplc="04090019">
      <w:start w:val="1"/>
      <w:numFmt w:val="lowerLetter"/>
      <w:lvlText w:val="%2."/>
      <w:lvlJc w:val="left"/>
      <w:pPr>
        <w:ind w:left="2955" w:hanging="360"/>
      </w:pPr>
      <w:rPr>
        <w:rFonts w:cs="Times New Roman"/>
      </w:rPr>
    </w:lvl>
    <w:lvl w:ilvl="2" w:tplc="0409001B">
      <w:start w:val="1"/>
      <w:numFmt w:val="lowerRoman"/>
      <w:lvlText w:val="%3."/>
      <w:lvlJc w:val="right"/>
      <w:pPr>
        <w:ind w:left="3675" w:hanging="180"/>
      </w:pPr>
      <w:rPr>
        <w:rFonts w:cs="Times New Roman"/>
      </w:rPr>
    </w:lvl>
    <w:lvl w:ilvl="3" w:tplc="0409000F" w:tentative="1">
      <w:start w:val="1"/>
      <w:numFmt w:val="decimal"/>
      <w:lvlText w:val="%4."/>
      <w:lvlJc w:val="left"/>
      <w:pPr>
        <w:ind w:left="4395" w:hanging="360"/>
      </w:pPr>
      <w:rPr>
        <w:rFonts w:cs="Times New Roman"/>
      </w:rPr>
    </w:lvl>
    <w:lvl w:ilvl="4" w:tplc="04090019" w:tentative="1">
      <w:start w:val="1"/>
      <w:numFmt w:val="lowerLetter"/>
      <w:lvlText w:val="%5."/>
      <w:lvlJc w:val="left"/>
      <w:pPr>
        <w:ind w:left="5115" w:hanging="360"/>
      </w:pPr>
      <w:rPr>
        <w:rFonts w:cs="Times New Roman"/>
      </w:rPr>
    </w:lvl>
    <w:lvl w:ilvl="5" w:tplc="0409001B" w:tentative="1">
      <w:start w:val="1"/>
      <w:numFmt w:val="lowerRoman"/>
      <w:lvlText w:val="%6."/>
      <w:lvlJc w:val="right"/>
      <w:pPr>
        <w:ind w:left="5835" w:hanging="180"/>
      </w:pPr>
      <w:rPr>
        <w:rFonts w:cs="Times New Roman"/>
      </w:rPr>
    </w:lvl>
    <w:lvl w:ilvl="6" w:tplc="0409000F" w:tentative="1">
      <w:start w:val="1"/>
      <w:numFmt w:val="decimal"/>
      <w:lvlText w:val="%7."/>
      <w:lvlJc w:val="left"/>
      <w:pPr>
        <w:ind w:left="6555" w:hanging="360"/>
      </w:pPr>
      <w:rPr>
        <w:rFonts w:cs="Times New Roman"/>
      </w:rPr>
    </w:lvl>
    <w:lvl w:ilvl="7" w:tplc="04090019" w:tentative="1">
      <w:start w:val="1"/>
      <w:numFmt w:val="lowerLetter"/>
      <w:lvlText w:val="%8."/>
      <w:lvlJc w:val="left"/>
      <w:pPr>
        <w:ind w:left="7275" w:hanging="360"/>
      </w:pPr>
      <w:rPr>
        <w:rFonts w:cs="Times New Roman"/>
      </w:rPr>
    </w:lvl>
    <w:lvl w:ilvl="8" w:tplc="0409001B" w:tentative="1">
      <w:start w:val="1"/>
      <w:numFmt w:val="lowerRoman"/>
      <w:lvlText w:val="%9."/>
      <w:lvlJc w:val="right"/>
      <w:pPr>
        <w:ind w:left="7995" w:hanging="180"/>
      </w:pPr>
      <w:rPr>
        <w:rFonts w:cs="Times New Roman"/>
      </w:rPr>
    </w:lvl>
  </w:abstractNum>
  <w:abstractNum w:abstractNumId="30" w15:restartNumberingAfterBreak="0">
    <w:nsid w:val="5AE13F05"/>
    <w:multiLevelType w:val="hybridMultilevel"/>
    <w:tmpl w:val="8A5082DA"/>
    <w:lvl w:ilvl="0" w:tplc="E29CFFCA">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1" w15:restartNumberingAfterBreak="0">
    <w:nsid w:val="5DCF20FD"/>
    <w:multiLevelType w:val="multilevel"/>
    <w:tmpl w:val="9640AE96"/>
    <w:lvl w:ilvl="0">
      <w:start w:val="2"/>
      <w:numFmt w:val="decimal"/>
      <w:lvlText w:val="%1"/>
      <w:lvlJc w:val="left"/>
      <w:pPr>
        <w:ind w:left="375" w:hanging="375"/>
      </w:pPr>
      <w:rPr>
        <w:rFonts w:cs="Times New Roman" w:hint="default"/>
      </w:rPr>
    </w:lvl>
    <w:lvl w:ilvl="1">
      <w:start w:val="6"/>
      <w:numFmt w:val="decimalZero"/>
      <w:lvlText w:val="%1.%2"/>
      <w:lvlJc w:val="left"/>
      <w:pPr>
        <w:ind w:left="1080" w:hanging="375"/>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2" w15:restartNumberingAfterBreak="0">
    <w:nsid w:val="61EE2E2D"/>
    <w:multiLevelType w:val="hybridMultilevel"/>
    <w:tmpl w:val="3B7A2008"/>
    <w:lvl w:ilvl="0" w:tplc="80604786">
      <w:start w:val="1"/>
      <w:numFmt w:val="decimal"/>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3" w15:restartNumberingAfterBreak="0">
    <w:nsid w:val="6CB36A78"/>
    <w:multiLevelType w:val="hybridMultilevel"/>
    <w:tmpl w:val="74C295E4"/>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6DAB7F88"/>
    <w:multiLevelType w:val="hybridMultilevel"/>
    <w:tmpl w:val="A86EEF1A"/>
    <w:lvl w:ilvl="0" w:tplc="04090019">
      <w:start w:val="1"/>
      <w:numFmt w:val="lowerLetter"/>
      <w:lvlText w:val="%1."/>
      <w:lvlJc w:val="left"/>
      <w:pPr>
        <w:ind w:left="3600" w:hanging="360"/>
      </w:pPr>
      <w:rPr>
        <w:rFonts w:cs="Times New Roman"/>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35" w15:restartNumberingAfterBreak="0">
    <w:nsid w:val="6F6717EE"/>
    <w:multiLevelType w:val="hybridMultilevel"/>
    <w:tmpl w:val="00841A3A"/>
    <w:lvl w:ilvl="0" w:tplc="AD6A2D2A">
      <w:start w:val="1"/>
      <w:numFmt w:val="upperLetter"/>
      <w:lvlText w:val="%1."/>
      <w:lvlJc w:val="left"/>
      <w:pPr>
        <w:ind w:left="1515" w:hanging="360"/>
      </w:pPr>
      <w:rPr>
        <w:rFonts w:cs="Times New Roman" w:hint="default"/>
      </w:rPr>
    </w:lvl>
    <w:lvl w:ilvl="1" w:tplc="04090019" w:tentative="1">
      <w:start w:val="1"/>
      <w:numFmt w:val="lowerLetter"/>
      <w:lvlText w:val="%2."/>
      <w:lvlJc w:val="left"/>
      <w:pPr>
        <w:ind w:left="2235" w:hanging="360"/>
      </w:pPr>
      <w:rPr>
        <w:rFonts w:cs="Times New Roman"/>
      </w:rPr>
    </w:lvl>
    <w:lvl w:ilvl="2" w:tplc="0409001B" w:tentative="1">
      <w:start w:val="1"/>
      <w:numFmt w:val="lowerRoman"/>
      <w:lvlText w:val="%3."/>
      <w:lvlJc w:val="right"/>
      <w:pPr>
        <w:ind w:left="2955" w:hanging="180"/>
      </w:pPr>
      <w:rPr>
        <w:rFonts w:cs="Times New Roman"/>
      </w:rPr>
    </w:lvl>
    <w:lvl w:ilvl="3" w:tplc="0409000F" w:tentative="1">
      <w:start w:val="1"/>
      <w:numFmt w:val="decimal"/>
      <w:lvlText w:val="%4."/>
      <w:lvlJc w:val="left"/>
      <w:pPr>
        <w:ind w:left="3675" w:hanging="360"/>
      </w:pPr>
      <w:rPr>
        <w:rFonts w:cs="Times New Roman"/>
      </w:rPr>
    </w:lvl>
    <w:lvl w:ilvl="4" w:tplc="04090019" w:tentative="1">
      <w:start w:val="1"/>
      <w:numFmt w:val="lowerLetter"/>
      <w:lvlText w:val="%5."/>
      <w:lvlJc w:val="left"/>
      <w:pPr>
        <w:ind w:left="4395" w:hanging="360"/>
      </w:pPr>
      <w:rPr>
        <w:rFonts w:cs="Times New Roman"/>
      </w:rPr>
    </w:lvl>
    <w:lvl w:ilvl="5" w:tplc="0409001B" w:tentative="1">
      <w:start w:val="1"/>
      <w:numFmt w:val="lowerRoman"/>
      <w:lvlText w:val="%6."/>
      <w:lvlJc w:val="right"/>
      <w:pPr>
        <w:ind w:left="5115" w:hanging="180"/>
      </w:pPr>
      <w:rPr>
        <w:rFonts w:cs="Times New Roman"/>
      </w:rPr>
    </w:lvl>
    <w:lvl w:ilvl="6" w:tplc="0409000F" w:tentative="1">
      <w:start w:val="1"/>
      <w:numFmt w:val="decimal"/>
      <w:lvlText w:val="%7."/>
      <w:lvlJc w:val="left"/>
      <w:pPr>
        <w:ind w:left="5835" w:hanging="360"/>
      </w:pPr>
      <w:rPr>
        <w:rFonts w:cs="Times New Roman"/>
      </w:rPr>
    </w:lvl>
    <w:lvl w:ilvl="7" w:tplc="04090019" w:tentative="1">
      <w:start w:val="1"/>
      <w:numFmt w:val="lowerLetter"/>
      <w:lvlText w:val="%8."/>
      <w:lvlJc w:val="left"/>
      <w:pPr>
        <w:ind w:left="6555" w:hanging="360"/>
      </w:pPr>
      <w:rPr>
        <w:rFonts w:cs="Times New Roman"/>
      </w:rPr>
    </w:lvl>
    <w:lvl w:ilvl="8" w:tplc="0409001B" w:tentative="1">
      <w:start w:val="1"/>
      <w:numFmt w:val="lowerRoman"/>
      <w:lvlText w:val="%9."/>
      <w:lvlJc w:val="right"/>
      <w:pPr>
        <w:ind w:left="7275" w:hanging="180"/>
      </w:pPr>
      <w:rPr>
        <w:rFonts w:cs="Times New Roman"/>
      </w:rPr>
    </w:lvl>
  </w:abstractNum>
  <w:abstractNum w:abstractNumId="36" w15:restartNumberingAfterBreak="0">
    <w:nsid w:val="733E5A8A"/>
    <w:multiLevelType w:val="hybridMultilevel"/>
    <w:tmpl w:val="4F28039A"/>
    <w:lvl w:ilvl="0" w:tplc="04090015">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7" w15:restartNumberingAfterBreak="0">
    <w:nsid w:val="743B52D6"/>
    <w:multiLevelType w:val="multilevel"/>
    <w:tmpl w:val="5D8E9A74"/>
    <w:lvl w:ilvl="0">
      <w:start w:val="1"/>
      <w:numFmt w:val="decimal"/>
      <w:lvlText w:val="%1"/>
      <w:lvlJc w:val="left"/>
      <w:pPr>
        <w:ind w:left="435" w:hanging="435"/>
      </w:pPr>
      <w:rPr>
        <w:rFonts w:cs="Times New Roman" w:hint="default"/>
      </w:rPr>
    </w:lvl>
    <w:lvl w:ilvl="1">
      <w:start w:val="1"/>
      <w:numFmt w:val="decimalZero"/>
      <w:lvlText w:val="%1.%2"/>
      <w:lvlJc w:val="left"/>
      <w:pPr>
        <w:ind w:left="1335" w:hanging="43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2"/>
  </w:num>
  <w:num w:numId="2">
    <w:abstractNumId w:val="1"/>
  </w:num>
  <w:num w:numId="3">
    <w:abstractNumId w:val="0"/>
  </w:num>
  <w:num w:numId="4">
    <w:abstractNumId w:val="37"/>
  </w:num>
  <w:num w:numId="5">
    <w:abstractNumId w:val="36"/>
  </w:num>
  <w:num w:numId="6">
    <w:abstractNumId w:val="5"/>
  </w:num>
  <w:num w:numId="7">
    <w:abstractNumId w:val="27"/>
  </w:num>
  <w:num w:numId="8">
    <w:abstractNumId w:val="12"/>
  </w:num>
  <w:num w:numId="9">
    <w:abstractNumId w:val="25"/>
  </w:num>
  <w:num w:numId="10">
    <w:abstractNumId w:val="26"/>
  </w:num>
  <w:num w:numId="11">
    <w:abstractNumId w:val="7"/>
  </w:num>
  <w:num w:numId="12">
    <w:abstractNumId w:val="24"/>
  </w:num>
  <w:num w:numId="13">
    <w:abstractNumId w:val="4"/>
  </w:num>
  <w:num w:numId="14">
    <w:abstractNumId w:val="18"/>
  </w:num>
  <w:num w:numId="15">
    <w:abstractNumId w:val="23"/>
  </w:num>
  <w:num w:numId="16">
    <w:abstractNumId w:val="17"/>
  </w:num>
  <w:num w:numId="17">
    <w:abstractNumId w:val="6"/>
  </w:num>
  <w:num w:numId="18">
    <w:abstractNumId w:val="8"/>
  </w:num>
  <w:num w:numId="19">
    <w:abstractNumId w:val="19"/>
  </w:num>
  <w:num w:numId="20">
    <w:abstractNumId w:val="16"/>
  </w:num>
  <w:num w:numId="21">
    <w:abstractNumId w:val="9"/>
  </w:num>
  <w:num w:numId="22">
    <w:abstractNumId w:val="29"/>
  </w:num>
  <w:num w:numId="23">
    <w:abstractNumId w:val="35"/>
  </w:num>
  <w:num w:numId="24">
    <w:abstractNumId w:val="20"/>
  </w:num>
  <w:num w:numId="25">
    <w:abstractNumId w:val="10"/>
  </w:num>
  <w:num w:numId="26">
    <w:abstractNumId w:val="3"/>
  </w:num>
  <w:num w:numId="27">
    <w:abstractNumId w:val="32"/>
  </w:num>
  <w:num w:numId="28">
    <w:abstractNumId w:val="13"/>
  </w:num>
  <w:num w:numId="29">
    <w:abstractNumId w:val="11"/>
  </w:num>
  <w:num w:numId="30">
    <w:abstractNumId w:val="28"/>
  </w:num>
  <w:num w:numId="31">
    <w:abstractNumId w:val="31"/>
  </w:num>
  <w:num w:numId="32">
    <w:abstractNumId w:val="33"/>
  </w:num>
  <w:num w:numId="33">
    <w:abstractNumId w:val="14"/>
  </w:num>
  <w:num w:numId="34">
    <w:abstractNumId w:val="15"/>
  </w:num>
  <w:num w:numId="35">
    <w:abstractNumId w:val="21"/>
  </w:num>
  <w:num w:numId="36">
    <w:abstractNumId w:val="34"/>
  </w:num>
  <w:num w:numId="37">
    <w:abstractNumId w:val="22"/>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3E0"/>
    <w:rsid w:val="00000952"/>
    <w:rsid w:val="00001361"/>
    <w:rsid w:val="000113C7"/>
    <w:rsid w:val="000129D1"/>
    <w:rsid w:val="00012CA4"/>
    <w:rsid w:val="00013C85"/>
    <w:rsid w:val="00016121"/>
    <w:rsid w:val="00026D8A"/>
    <w:rsid w:val="00031605"/>
    <w:rsid w:val="00041442"/>
    <w:rsid w:val="00045D83"/>
    <w:rsid w:val="00053BAC"/>
    <w:rsid w:val="000566CB"/>
    <w:rsid w:val="00062385"/>
    <w:rsid w:val="00081C5F"/>
    <w:rsid w:val="000A26FF"/>
    <w:rsid w:val="000B140A"/>
    <w:rsid w:val="000B6C01"/>
    <w:rsid w:val="0010012C"/>
    <w:rsid w:val="0013584A"/>
    <w:rsid w:val="00137427"/>
    <w:rsid w:val="00146A12"/>
    <w:rsid w:val="00157962"/>
    <w:rsid w:val="001664D2"/>
    <w:rsid w:val="00172F1B"/>
    <w:rsid w:val="001812DC"/>
    <w:rsid w:val="00187CDF"/>
    <w:rsid w:val="001B250A"/>
    <w:rsid w:val="001B2812"/>
    <w:rsid w:val="001B2A4D"/>
    <w:rsid w:val="001B66CE"/>
    <w:rsid w:val="001C1FCE"/>
    <w:rsid w:val="001C2B01"/>
    <w:rsid w:val="001D2FD6"/>
    <w:rsid w:val="001E33B5"/>
    <w:rsid w:val="001F33D1"/>
    <w:rsid w:val="001F78D0"/>
    <w:rsid w:val="00210A4C"/>
    <w:rsid w:val="00220620"/>
    <w:rsid w:val="002235C2"/>
    <w:rsid w:val="00224C8B"/>
    <w:rsid w:val="00233DE3"/>
    <w:rsid w:val="002360E1"/>
    <w:rsid w:val="00250F55"/>
    <w:rsid w:val="002559D1"/>
    <w:rsid w:val="00265B8B"/>
    <w:rsid w:val="00293C5A"/>
    <w:rsid w:val="002B4D90"/>
    <w:rsid w:val="002B589A"/>
    <w:rsid w:val="002C1FA5"/>
    <w:rsid w:val="002C2A58"/>
    <w:rsid w:val="002C2BE8"/>
    <w:rsid w:val="002C54CC"/>
    <w:rsid w:val="002D28EE"/>
    <w:rsid w:val="002D3C28"/>
    <w:rsid w:val="002D3E8F"/>
    <w:rsid w:val="002D7598"/>
    <w:rsid w:val="002E17E3"/>
    <w:rsid w:val="002E69A3"/>
    <w:rsid w:val="002F0DD5"/>
    <w:rsid w:val="00324851"/>
    <w:rsid w:val="003257D0"/>
    <w:rsid w:val="00342621"/>
    <w:rsid w:val="00354F54"/>
    <w:rsid w:val="0035558A"/>
    <w:rsid w:val="00355D1B"/>
    <w:rsid w:val="003721F0"/>
    <w:rsid w:val="00372D1D"/>
    <w:rsid w:val="00374AB3"/>
    <w:rsid w:val="003A0BDA"/>
    <w:rsid w:val="003B2410"/>
    <w:rsid w:val="003B66F8"/>
    <w:rsid w:val="003C02A7"/>
    <w:rsid w:val="003D0001"/>
    <w:rsid w:val="003D7446"/>
    <w:rsid w:val="003E4A90"/>
    <w:rsid w:val="003E4B49"/>
    <w:rsid w:val="003F5322"/>
    <w:rsid w:val="00412731"/>
    <w:rsid w:val="004140A5"/>
    <w:rsid w:val="0043035C"/>
    <w:rsid w:val="0043762C"/>
    <w:rsid w:val="00451176"/>
    <w:rsid w:val="00454E49"/>
    <w:rsid w:val="00456C36"/>
    <w:rsid w:val="00460986"/>
    <w:rsid w:val="004651BC"/>
    <w:rsid w:val="00465A02"/>
    <w:rsid w:val="004855E3"/>
    <w:rsid w:val="00485A39"/>
    <w:rsid w:val="00485E44"/>
    <w:rsid w:val="004A1D65"/>
    <w:rsid w:val="004C1239"/>
    <w:rsid w:val="004C78B5"/>
    <w:rsid w:val="004C7F1B"/>
    <w:rsid w:val="004D3D34"/>
    <w:rsid w:val="004E4345"/>
    <w:rsid w:val="004F1D67"/>
    <w:rsid w:val="004F7F44"/>
    <w:rsid w:val="00500F05"/>
    <w:rsid w:val="005114F6"/>
    <w:rsid w:val="005147DF"/>
    <w:rsid w:val="005261C9"/>
    <w:rsid w:val="00533F25"/>
    <w:rsid w:val="00542D60"/>
    <w:rsid w:val="005520CB"/>
    <w:rsid w:val="00565CAD"/>
    <w:rsid w:val="00572AB5"/>
    <w:rsid w:val="00577331"/>
    <w:rsid w:val="00587A66"/>
    <w:rsid w:val="005A6B49"/>
    <w:rsid w:val="005C1686"/>
    <w:rsid w:val="005C2853"/>
    <w:rsid w:val="005C30F9"/>
    <w:rsid w:val="005C5959"/>
    <w:rsid w:val="005C595F"/>
    <w:rsid w:val="005C5C55"/>
    <w:rsid w:val="005D18CE"/>
    <w:rsid w:val="005D5D18"/>
    <w:rsid w:val="005D6B38"/>
    <w:rsid w:val="005E2F71"/>
    <w:rsid w:val="005E5A51"/>
    <w:rsid w:val="005F26AE"/>
    <w:rsid w:val="005F3EF8"/>
    <w:rsid w:val="005F7E81"/>
    <w:rsid w:val="00601849"/>
    <w:rsid w:val="006019A9"/>
    <w:rsid w:val="006310E1"/>
    <w:rsid w:val="00635257"/>
    <w:rsid w:val="00637AB5"/>
    <w:rsid w:val="0065101A"/>
    <w:rsid w:val="00654F17"/>
    <w:rsid w:val="006561DB"/>
    <w:rsid w:val="0067269B"/>
    <w:rsid w:val="0068347F"/>
    <w:rsid w:val="006940F2"/>
    <w:rsid w:val="006A0B94"/>
    <w:rsid w:val="006A3F32"/>
    <w:rsid w:val="006C0D9D"/>
    <w:rsid w:val="006C3A79"/>
    <w:rsid w:val="006C599C"/>
    <w:rsid w:val="006D5A56"/>
    <w:rsid w:val="006D6F20"/>
    <w:rsid w:val="006F5A88"/>
    <w:rsid w:val="00716F09"/>
    <w:rsid w:val="00740248"/>
    <w:rsid w:val="00744CD1"/>
    <w:rsid w:val="00747822"/>
    <w:rsid w:val="00753792"/>
    <w:rsid w:val="00753BDB"/>
    <w:rsid w:val="00760019"/>
    <w:rsid w:val="0078619B"/>
    <w:rsid w:val="00797952"/>
    <w:rsid w:val="007B68D3"/>
    <w:rsid w:val="007C74BC"/>
    <w:rsid w:val="007D45B9"/>
    <w:rsid w:val="007E2316"/>
    <w:rsid w:val="007E23E0"/>
    <w:rsid w:val="007E3F32"/>
    <w:rsid w:val="007E5EE1"/>
    <w:rsid w:val="007E6008"/>
    <w:rsid w:val="007F042B"/>
    <w:rsid w:val="007F40F7"/>
    <w:rsid w:val="008020AD"/>
    <w:rsid w:val="0080449D"/>
    <w:rsid w:val="0080675F"/>
    <w:rsid w:val="0081072A"/>
    <w:rsid w:val="00812D82"/>
    <w:rsid w:val="008172C5"/>
    <w:rsid w:val="008268E2"/>
    <w:rsid w:val="0084171D"/>
    <w:rsid w:val="0084201F"/>
    <w:rsid w:val="008443CA"/>
    <w:rsid w:val="00845562"/>
    <w:rsid w:val="00851D0F"/>
    <w:rsid w:val="00855865"/>
    <w:rsid w:val="00856C49"/>
    <w:rsid w:val="008600FE"/>
    <w:rsid w:val="008604A7"/>
    <w:rsid w:val="0088048F"/>
    <w:rsid w:val="0089529C"/>
    <w:rsid w:val="008A38E4"/>
    <w:rsid w:val="008A60C8"/>
    <w:rsid w:val="008A645A"/>
    <w:rsid w:val="008C7B88"/>
    <w:rsid w:val="008C7E67"/>
    <w:rsid w:val="008D5547"/>
    <w:rsid w:val="008E60F2"/>
    <w:rsid w:val="00906434"/>
    <w:rsid w:val="00907AB2"/>
    <w:rsid w:val="00910671"/>
    <w:rsid w:val="009143B7"/>
    <w:rsid w:val="009201CC"/>
    <w:rsid w:val="00940CEC"/>
    <w:rsid w:val="0097590C"/>
    <w:rsid w:val="00980BCB"/>
    <w:rsid w:val="00985F10"/>
    <w:rsid w:val="00994301"/>
    <w:rsid w:val="009962E5"/>
    <w:rsid w:val="00997BC1"/>
    <w:rsid w:val="009A19E0"/>
    <w:rsid w:val="009A6E2B"/>
    <w:rsid w:val="009B5C37"/>
    <w:rsid w:val="009C53AA"/>
    <w:rsid w:val="009C7575"/>
    <w:rsid w:val="009D206A"/>
    <w:rsid w:val="009D214D"/>
    <w:rsid w:val="009E244F"/>
    <w:rsid w:val="009E6918"/>
    <w:rsid w:val="009F2B93"/>
    <w:rsid w:val="00A11499"/>
    <w:rsid w:val="00A206B5"/>
    <w:rsid w:val="00A22CB1"/>
    <w:rsid w:val="00A22F8F"/>
    <w:rsid w:val="00A40A39"/>
    <w:rsid w:val="00A43CB8"/>
    <w:rsid w:val="00A525D9"/>
    <w:rsid w:val="00A54CA3"/>
    <w:rsid w:val="00A54FB5"/>
    <w:rsid w:val="00A5562F"/>
    <w:rsid w:val="00A64182"/>
    <w:rsid w:val="00A753CF"/>
    <w:rsid w:val="00A85BDE"/>
    <w:rsid w:val="00AA0158"/>
    <w:rsid w:val="00AA5AEA"/>
    <w:rsid w:val="00AB10A5"/>
    <w:rsid w:val="00AC4242"/>
    <w:rsid w:val="00AD7586"/>
    <w:rsid w:val="00AF2100"/>
    <w:rsid w:val="00B055A1"/>
    <w:rsid w:val="00B068ED"/>
    <w:rsid w:val="00B117C6"/>
    <w:rsid w:val="00B17484"/>
    <w:rsid w:val="00B237E4"/>
    <w:rsid w:val="00B26056"/>
    <w:rsid w:val="00B30E5B"/>
    <w:rsid w:val="00B50FBE"/>
    <w:rsid w:val="00B62CD8"/>
    <w:rsid w:val="00B6392A"/>
    <w:rsid w:val="00B72E17"/>
    <w:rsid w:val="00B737FB"/>
    <w:rsid w:val="00B759E8"/>
    <w:rsid w:val="00B76E60"/>
    <w:rsid w:val="00B80337"/>
    <w:rsid w:val="00B80603"/>
    <w:rsid w:val="00B8093A"/>
    <w:rsid w:val="00B80A84"/>
    <w:rsid w:val="00BB3C91"/>
    <w:rsid w:val="00BC2EB1"/>
    <w:rsid w:val="00BC3D76"/>
    <w:rsid w:val="00BD3E71"/>
    <w:rsid w:val="00BE4EE8"/>
    <w:rsid w:val="00BF7C1C"/>
    <w:rsid w:val="00C05FD6"/>
    <w:rsid w:val="00C06429"/>
    <w:rsid w:val="00C067DF"/>
    <w:rsid w:val="00C25A9F"/>
    <w:rsid w:val="00C34A29"/>
    <w:rsid w:val="00C363B3"/>
    <w:rsid w:val="00C47A94"/>
    <w:rsid w:val="00C53536"/>
    <w:rsid w:val="00C53BAA"/>
    <w:rsid w:val="00C65B44"/>
    <w:rsid w:val="00C87A14"/>
    <w:rsid w:val="00C92605"/>
    <w:rsid w:val="00C92801"/>
    <w:rsid w:val="00C943C4"/>
    <w:rsid w:val="00C9507D"/>
    <w:rsid w:val="00CA1CCC"/>
    <w:rsid w:val="00CA5E82"/>
    <w:rsid w:val="00CB5E4E"/>
    <w:rsid w:val="00CC2A89"/>
    <w:rsid w:val="00CC2E5C"/>
    <w:rsid w:val="00CF332C"/>
    <w:rsid w:val="00D024B4"/>
    <w:rsid w:val="00D13B35"/>
    <w:rsid w:val="00D20A8E"/>
    <w:rsid w:val="00D257BC"/>
    <w:rsid w:val="00D30B6F"/>
    <w:rsid w:val="00D33E76"/>
    <w:rsid w:val="00D47CDA"/>
    <w:rsid w:val="00D64191"/>
    <w:rsid w:val="00D669C6"/>
    <w:rsid w:val="00D70650"/>
    <w:rsid w:val="00D81C08"/>
    <w:rsid w:val="00D91C4A"/>
    <w:rsid w:val="00D95E09"/>
    <w:rsid w:val="00DA6BD3"/>
    <w:rsid w:val="00DB3540"/>
    <w:rsid w:val="00DB4B9D"/>
    <w:rsid w:val="00DB6A50"/>
    <w:rsid w:val="00DD00B9"/>
    <w:rsid w:val="00DD6B64"/>
    <w:rsid w:val="00DD6EEE"/>
    <w:rsid w:val="00DE0742"/>
    <w:rsid w:val="00DE6A81"/>
    <w:rsid w:val="00DE7D20"/>
    <w:rsid w:val="00DF0545"/>
    <w:rsid w:val="00E0180F"/>
    <w:rsid w:val="00E030B2"/>
    <w:rsid w:val="00E0728D"/>
    <w:rsid w:val="00E07A9E"/>
    <w:rsid w:val="00E1356A"/>
    <w:rsid w:val="00E22243"/>
    <w:rsid w:val="00E26E59"/>
    <w:rsid w:val="00E52D9F"/>
    <w:rsid w:val="00E60CE4"/>
    <w:rsid w:val="00E76C30"/>
    <w:rsid w:val="00EB45BF"/>
    <w:rsid w:val="00EC53F8"/>
    <w:rsid w:val="00EC547C"/>
    <w:rsid w:val="00ED7F13"/>
    <w:rsid w:val="00EE2874"/>
    <w:rsid w:val="00EE5E05"/>
    <w:rsid w:val="00EF287B"/>
    <w:rsid w:val="00EF4AC1"/>
    <w:rsid w:val="00F02712"/>
    <w:rsid w:val="00F04B4D"/>
    <w:rsid w:val="00F067A0"/>
    <w:rsid w:val="00F1152F"/>
    <w:rsid w:val="00F1229A"/>
    <w:rsid w:val="00F15667"/>
    <w:rsid w:val="00F166D7"/>
    <w:rsid w:val="00F34C1E"/>
    <w:rsid w:val="00F41564"/>
    <w:rsid w:val="00F43EAE"/>
    <w:rsid w:val="00F45A12"/>
    <w:rsid w:val="00F51B94"/>
    <w:rsid w:val="00F55D32"/>
    <w:rsid w:val="00F64E1F"/>
    <w:rsid w:val="00F70776"/>
    <w:rsid w:val="00F75CE8"/>
    <w:rsid w:val="00F75F52"/>
    <w:rsid w:val="00F85A97"/>
    <w:rsid w:val="00FA30EA"/>
    <w:rsid w:val="00FA3463"/>
    <w:rsid w:val="00FA3648"/>
    <w:rsid w:val="00FB08AD"/>
    <w:rsid w:val="00FC1D5F"/>
    <w:rsid w:val="00FE058F"/>
    <w:rsid w:val="00FE16D2"/>
    <w:rsid w:val="00FE4B0F"/>
    <w:rsid w:val="00FE5B04"/>
    <w:rsid w:val="00FF0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8BB5EF"/>
  <w14:defaultImageDpi w14:val="0"/>
  <w15:docId w15:val="{F6BE4C38-7CAE-4313-B4BE-DE9FA0A22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0B2"/>
    <w:pPr>
      <w:tabs>
        <w:tab w:val="center" w:pos="4680"/>
        <w:tab w:val="right" w:pos="9360"/>
      </w:tabs>
    </w:pPr>
  </w:style>
  <w:style w:type="character" w:customStyle="1" w:styleId="HeaderChar">
    <w:name w:val="Header Char"/>
    <w:basedOn w:val="DefaultParagraphFont"/>
    <w:link w:val="Header"/>
    <w:uiPriority w:val="99"/>
    <w:locked/>
    <w:rsid w:val="00E030B2"/>
    <w:rPr>
      <w:rFonts w:cs="Times New Roman"/>
    </w:rPr>
  </w:style>
  <w:style w:type="paragraph" w:styleId="Footer">
    <w:name w:val="footer"/>
    <w:basedOn w:val="Normal"/>
    <w:link w:val="FooterChar"/>
    <w:uiPriority w:val="99"/>
    <w:unhideWhenUsed/>
    <w:rsid w:val="00E030B2"/>
    <w:pPr>
      <w:tabs>
        <w:tab w:val="center" w:pos="4680"/>
        <w:tab w:val="right" w:pos="9360"/>
      </w:tabs>
    </w:pPr>
  </w:style>
  <w:style w:type="character" w:customStyle="1" w:styleId="FooterChar">
    <w:name w:val="Footer Char"/>
    <w:basedOn w:val="DefaultParagraphFont"/>
    <w:link w:val="Footer"/>
    <w:uiPriority w:val="99"/>
    <w:locked/>
    <w:rsid w:val="00E030B2"/>
    <w:rPr>
      <w:rFonts w:cs="Times New Roman"/>
    </w:rPr>
  </w:style>
  <w:style w:type="character" w:styleId="Hyperlink">
    <w:name w:val="Hyperlink"/>
    <w:basedOn w:val="DefaultParagraphFont"/>
    <w:uiPriority w:val="99"/>
    <w:unhideWhenUsed/>
    <w:rsid w:val="00E030B2"/>
    <w:rPr>
      <w:rFonts w:cs="Times New Roman"/>
      <w:color w:val="0000FF"/>
      <w:u w:val="single"/>
    </w:rPr>
  </w:style>
  <w:style w:type="paragraph" w:styleId="ListParagraph">
    <w:name w:val="List Paragraph"/>
    <w:basedOn w:val="Normal"/>
    <w:uiPriority w:val="34"/>
    <w:qFormat/>
    <w:rsid w:val="00E030B2"/>
    <w:pPr>
      <w:spacing w:after="200" w:line="276" w:lineRule="auto"/>
      <w:ind w:left="720"/>
    </w:pPr>
    <w:rPr>
      <w:rFonts w:ascii="Calibri" w:hAnsi="Calibri"/>
    </w:rPr>
  </w:style>
  <w:style w:type="paragraph" w:customStyle="1" w:styleId="style">
    <w:name w:val="style"/>
    <w:rsid w:val="00940CEC"/>
    <w:pPr>
      <w:widowControl w:val="0"/>
      <w:tabs>
        <w:tab w:val="left" w:pos="220"/>
        <w:tab w:val="left" w:pos="772"/>
        <w:tab w:val="left" w:pos="1214"/>
        <w:tab w:val="left" w:pos="1656"/>
        <w:tab w:val="left" w:pos="2097"/>
        <w:tab w:val="left" w:pos="2539"/>
        <w:tab w:val="left" w:pos="2980"/>
        <w:tab w:val="left" w:pos="3422"/>
        <w:tab w:val="left" w:pos="3864"/>
        <w:tab w:val="left" w:pos="4305"/>
        <w:tab w:val="left" w:pos="4747"/>
        <w:tab w:val="left" w:pos="5188"/>
        <w:tab w:val="left" w:pos="5630"/>
        <w:tab w:val="left" w:pos="6072"/>
        <w:tab w:val="left" w:pos="6513"/>
        <w:tab w:val="left" w:pos="6955"/>
        <w:tab w:val="left" w:pos="7396"/>
        <w:tab w:val="left" w:pos="7838"/>
        <w:tab w:val="left" w:pos="8280"/>
        <w:tab w:val="left" w:pos="8721"/>
        <w:tab w:val="left" w:pos="9163"/>
        <w:tab w:val="left" w:pos="9604"/>
      </w:tabs>
      <w:suppressAutoHyphens/>
    </w:pPr>
    <w:rPr>
      <w:rFonts w:ascii="Playbill" w:hAnsi="Playbill"/>
      <w:sz w:val="20"/>
      <w:szCs w:val="20"/>
    </w:rPr>
  </w:style>
  <w:style w:type="paragraph" w:styleId="BalloonText">
    <w:name w:val="Balloon Text"/>
    <w:basedOn w:val="Normal"/>
    <w:link w:val="BalloonTextChar"/>
    <w:uiPriority w:val="99"/>
    <w:semiHidden/>
    <w:unhideWhenUsed/>
    <w:rsid w:val="00A22CB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2C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glassgaragedoors.com" TargetMode="External"/><Relationship Id="rId13" Type="http://schemas.openxmlformats.org/officeDocument/2006/relationships/hyperlink" Target="http://search.nfrc.org/search/cpd/cpd_search_detail.aspx?cpdnum=BPC-A-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arch.nfrc.org/search/cpd/cpd_search_detail.aspx?cpdnum=BPC-A-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FRC.org"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www.nfrc.org/certified-product-director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lassgaragedoors.com/" TargetMode="External"/><Relationship Id="rId14" Type="http://schemas.openxmlformats.org/officeDocument/2006/relationships/hyperlink" Target="http://search.nfrc.org/search/cpd/cpd_search_detail.aspx?cpdnum=BPC-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EA64A-FC75-4925-8F56-A83F5CDF1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15</Pages>
  <Words>4656</Words>
  <Characters>27108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Rob Reyes</cp:lastModifiedBy>
  <cp:revision>35</cp:revision>
  <cp:lastPrinted>2021-05-20T18:49:00Z</cp:lastPrinted>
  <dcterms:created xsi:type="dcterms:W3CDTF">2020-04-28T22:14:00Z</dcterms:created>
  <dcterms:modified xsi:type="dcterms:W3CDTF">2021-05-20T18:50:00Z</dcterms:modified>
</cp:coreProperties>
</file>